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6349"/>
      </w:tblGrid>
      <w:tr w:rsidR="00AD4404" w:rsidRPr="00A16B45" w14:paraId="5D1741DB" w14:textId="77777777" w:rsidTr="009C5D4E">
        <w:tc>
          <w:tcPr>
            <w:tcW w:w="3965" w:type="dxa"/>
          </w:tcPr>
          <w:p w14:paraId="23681593" w14:textId="324CD239" w:rsidR="00AD4404" w:rsidRPr="00A16B45" w:rsidRDefault="00AD4404" w:rsidP="00C73BE5">
            <w:pPr>
              <w:spacing w:after="0"/>
              <w:jc w:val="center"/>
              <w:rPr>
                <w:rFonts w:ascii="Times New Roman" w:hAnsi="Times New Roman" w:cs="Times New Roman"/>
                <w:bCs/>
                <w:color w:val="0000FF"/>
                <w:sz w:val="24"/>
                <w:szCs w:val="24"/>
              </w:rPr>
            </w:pPr>
            <w:r w:rsidRPr="00A16B45">
              <w:rPr>
                <w:rFonts w:ascii="Times New Roman" w:hAnsi="Times New Roman" w:cs="Times New Roman"/>
                <w:bCs/>
                <w:color w:val="0000FF"/>
                <w:sz w:val="24"/>
                <w:szCs w:val="24"/>
              </w:rPr>
              <w:t xml:space="preserve">  </w:t>
            </w:r>
            <w:r w:rsidR="00C73BE5" w:rsidRPr="00A16B45">
              <w:rPr>
                <w:rFonts w:ascii="Times New Roman" w:hAnsi="Times New Roman" w:cs="Times New Roman"/>
                <w:bCs/>
                <w:color w:val="0000FF"/>
                <w:sz w:val="24"/>
                <w:szCs w:val="24"/>
              </w:rPr>
              <w:t>UBND XÃ NAM ĐỒNG</w:t>
            </w:r>
          </w:p>
          <w:p w14:paraId="6B105D00" w14:textId="7B1616B5" w:rsidR="00AD4404" w:rsidRPr="00A16B45" w:rsidRDefault="00AD4404" w:rsidP="00C73BE5">
            <w:pPr>
              <w:spacing w:after="0"/>
              <w:jc w:val="center"/>
              <w:rPr>
                <w:rFonts w:ascii="Times New Roman" w:hAnsi="Times New Roman" w:cs="Times New Roman"/>
                <w:b/>
                <w:bCs/>
                <w:color w:val="0000FF"/>
                <w:sz w:val="24"/>
                <w:szCs w:val="24"/>
              </w:rPr>
            </w:pPr>
            <w:r w:rsidRPr="00A16B45">
              <w:rPr>
                <w:rFonts w:ascii="Times New Roman" w:hAnsi="Times New Roman" w:cs="Times New Roman"/>
                <w:b/>
                <w:bCs/>
                <w:noProof/>
                <w:color w:val="0000FF"/>
                <w:sz w:val="28"/>
                <w:szCs w:val="28"/>
              </w:rPr>
              <mc:AlternateContent>
                <mc:Choice Requires="wps">
                  <w:drawing>
                    <wp:anchor distT="0" distB="0" distL="114300" distR="114300" simplePos="0" relativeHeight="251659264" behindDoc="0" locked="0" layoutInCell="1" allowOverlap="1" wp14:anchorId="7BC5B3B6" wp14:editId="56CC6A47">
                      <wp:simplePos x="0" y="0"/>
                      <wp:positionH relativeFrom="column">
                        <wp:posOffset>346710</wp:posOffset>
                      </wp:positionH>
                      <wp:positionV relativeFrom="paragraph">
                        <wp:posOffset>177800</wp:posOffset>
                      </wp:positionV>
                      <wp:extent cx="1409700" cy="0"/>
                      <wp:effectExtent l="8890" t="12700" r="10160" b="6350"/>
                      <wp:wrapNone/>
                      <wp:docPr id="131374565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AFB538" id="_x0000_t32" coordsize="21600,21600" o:spt="32" o:oned="t" path="m,l21600,21600e" filled="f">
                      <v:path arrowok="t" fillok="f" o:connecttype="none"/>
                      <o:lock v:ext="edit" shapetype="t"/>
                    </v:shapetype>
                    <v:shape id="Straight Arrow Connector 2" o:spid="_x0000_s1026" type="#_x0000_t32" style="position:absolute;margin-left:27.3pt;margin-top:14pt;width:11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fSuAEAAFYDAAAOAAAAZHJzL2Uyb0RvYy54bWysU8Fu2zAMvQ/YPwi6L7aDdVuNOD2k6y7d&#10;FqDdBzCSbAuTRYFU4uTvJ6lJVmy3YT4IlEg+Pj7Sq7vj5MTBEFv0nWwWtRTGK9TWD5388fzw7p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"/>
                  </w:pict>
                </mc:Fallback>
              </mc:AlternateContent>
            </w:r>
            <w:r w:rsidRPr="00A16B45">
              <w:rPr>
                <w:rFonts w:ascii="Times New Roman" w:hAnsi="Times New Roman" w:cs="Times New Roman"/>
                <w:b/>
                <w:bCs/>
                <w:color w:val="0000FF"/>
                <w:sz w:val="24"/>
                <w:szCs w:val="24"/>
              </w:rPr>
              <w:t>TRƯỜNG TIỂU HỌC ĐỒNG SƠN</w:t>
            </w:r>
          </w:p>
          <w:p w14:paraId="6DCCB678" w14:textId="77777777" w:rsidR="00AD4404" w:rsidRPr="00A16B45" w:rsidRDefault="00AD4404" w:rsidP="00C73BE5">
            <w:pPr>
              <w:spacing w:after="0"/>
              <w:rPr>
                <w:rFonts w:ascii="Times New Roman" w:hAnsi="Times New Roman" w:cs="Times New Roman"/>
                <w:b/>
                <w:bCs/>
                <w:color w:val="0000FF"/>
                <w:sz w:val="24"/>
                <w:szCs w:val="24"/>
              </w:rPr>
            </w:pPr>
          </w:p>
          <w:p w14:paraId="618101F8" w14:textId="4EB81148" w:rsidR="00AD4404" w:rsidRPr="00A16B45" w:rsidRDefault="00AD4404" w:rsidP="00C73BE5">
            <w:pPr>
              <w:spacing w:after="0"/>
              <w:jc w:val="center"/>
              <w:rPr>
                <w:rFonts w:ascii="Times New Roman" w:hAnsi="Times New Roman" w:cs="Times New Roman"/>
                <w:bCs/>
                <w:color w:val="0000FF"/>
                <w:sz w:val="24"/>
                <w:szCs w:val="24"/>
              </w:rPr>
            </w:pPr>
            <w:r w:rsidRPr="00A16B45">
              <w:rPr>
                <w:rFonts w:ascii="Times New Roman" w:hAnsi="Times New Roman" w:cs="Times New Roman"/>
                <w:bCs/>
                <w:color w:val="0000FF"/>
                <w:sz w:val="24"/>
                <w:szCs w:val="24"/>
              </w:rPr>
              <w:t xml:space="preserve">Số: </w:t>
            </w:r>
            <w:r w:rsidR="00E31E70" w:rsidRPr="00A16B45">
              <w:rPr>
                <w:rFonts w:ascii="Times New Roman" w:hAnsi="Times New Roman" w:cs="Times New Roman"/>
                <w:bCs/>
                <w:color w:val="0000FF"/>
                <w:sz w:val="24"/>
                <w:szCs w:val="24"/>
              </w:rPr>
              <w:t>83</w:t>
            </w:r>
            <w:r w:rsidRPr="00A16B45">
              <w:rPr>
                <w:rFonts w:ascii="Times New Roman" w:hAnsi="Times New Roman" w:cs="Times New Roman"/>
                <w:bCs/>
                <w:color w:val="0000FF"/>
                <w:sz w:val="24"/>
                <w:szCs w:val="24"/>
              </w:rPr>
              <w:t xml:space="preserve">/KH-THĐS        </w:t>
            </w:r>
          </w:p>
        </w:tc>
        <w:tc>
          <w:tcPr>
            <w:tcW w:w="6349" w:type="dxa"/>
          </w:tcPr>
          <w:p w14:paraId="2D3561FC" w14:textId="77777777" w:rsidR="00AD4404" w:rsidRPr="00A16B45" w:rsidRDefault="00AD4404" w:rsidP="00C73BE5">
            <w:pPr>
              <w:spacing w:after="0"/>
              <w:rPr>
                <w:rFonts w:ascii="Times New Roman" w:hAnsi="Times New Roman" w:cs="Times New Roman"/>
                <w:b/>
                <w:bCs/>
                <w:color w:val="0000FF"/>
                <w:sz w:val="28"/>
                <w:szCs w:val="28"/>
              </w:rPr>
            </w:pPr>
            <w:r w:rsidRPr="00A16B45">
              <w:rPr>
                <w:rFonts w:ascii="Times New Roman" w:hAnsi="Times New Roman" w:cs="Times New Roman"/>
                <w:b/>
                <w:bCs/>
                <w:color w:val="0000FF"/>
                <w:sz w:val="28"/>
                <w:szCs w:val="28"/>
              </w:rPr>
              <w:t>CỘNG HÒA XÃ HỘI CHỦ NGHĨA VIỆT NAM</w:t>
            </w:r>
          </w:p>
          <w:p w14:paraId="73FCC0AF" w14:textId="77777777" w:rsidR="00AD4404" w:rsidRPr="00A16B45" w:rsidRDefault="00AD4404" w:rsidP="00C73BE5">
            <w:pPr>
              <w:spacing w:after="0"/>
              <w:jc w:val="center"/>
              <w:rPr>
                <w:rFonts w:ascii="Times New Roman" w:hAnsi="Times New Roman" w:cs="Times New Roman"/>
                <w:b/>
                <w:bCs/>
                <w:color w:val="0000FF"/>
                <w:sz w:val="28"/>
                <w:szCs w:val="28"/>
              </w:rPr>
            </w:pPr>
            <w:r w:rsidRPr="00A16B45">
              <w:rPr>
                <w:rFonts w:ascii="Times New Roman" w:hAnsi="Times New Roman" w:cs="Times New Roman"/>
                <w:b/>
                <w:bCs/>
                <w:color w:val="0000FF"/>
                <w:sz w:val="28"/>
                <w:szCs w:val="28"/>
              </w:rPr>
              <w:t>Độc lập – Tự do – Hạnh phúc</w:t>
            </w:r>
          </w:p>
          <w:p w14:paraId="4278E5FF" w14:textId="47ECCD01" w:rsidR="00AD4404" w:rsidRPr="00A16B45" w:rsidRDefault="00AD4404" w:rsidP="00C73BE5">
            <w:pPr>
              <w:spacing w:after="0"/>
              <w:jc w:val="center"/>
              <w:rPr>
                <w:rFonts w:ascii="Times New Roman" w:hAnsi="Times New Roman" w:cs="Times New Roman"/>
                <w:b/>
                <w:bCs/>
                <w:color w:val="0000FF"/>
                <w:sz w:val="28"/>
                <w:szCs w:val="28"/>
              </w:rPr>
            </w:pPr>
            <w:r w:rsidRPr="00A16B45">
              <w:rPr>
                <w:rFonts w:ascii="Times New Roman" w:hAnsi="Times New Roman" w:cs="Times New Roman"/>
                <w:b/>
                <w:bCs/>
                <w:noProof/>
                <w:color w:val="0000FF"/>
                <w:sz w:val="28"/>
                <w:szCs w:val="28"/>
              </w:rPr>
              <mc:AlternateContent>
                <mc:Choice Requires="wps">
                  <w:drawing>
                    <wp:anchor distT="0" distB="0" distL="114300" distR="114300" simplePos="0" relativeHeight="251660288" behindDoc="0" locked="0" layoutInCell="1" allowOverlap="1" wp14:anchorId="6A8C4CB8" wp14:editId="0D566EFE">
                      <wp:simplePos x="0" y="0"/>
                      <wp:positionH relativeFrom="column">
                        <wp:posOffset>758190</wp:posOffset>
                      </wp:positionH>
                      <wp:positionV relativeFrom="paragraph">
                        <wp:posOffset>7620</wp:posOffset>
                      </wp:positionV>
                      <wp:extent cx="2314575" cy="0"/>
                      <wp:effectExtent l="13970" t="9525" r="5080" b="9525"/>
                      <wp:wrapNone/>
                      <wp:docPr id="189361673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5E9D6D" id="Straight Arrow Connector 1" o:spid="_x0000_s1026" type="#_x0000_t32" style="position:absolute;margin-left:59.7pt;margin-top:.6pt;width:18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"/>
                  </w:pict>
                </mc:Fallback>
              </mc:AlternateContent>
            </w:r>
          </w:p>
          <w:p w14:paraId="331C3B2F" w14:textId="563EA19E" w:rsidR="00AD4404" w:rsidRPr="00A16B45" w:rsidRDefault="00C73BE5" w:rsidP="00C73BE5">
            <w:pPr>
              <w:spacing w:after="0"/>
              <w:jc w:val="center"/>
              <w:rPr>
                <w:rFonts w:ascii="Times New Roman" w:hAnsi="Times New Roman" w:cs="Times New Roman"/>
                <w:bCs/>
                <w:i/>
                <w:color w:val="0000FF"/>
                <w:sz w:val="28"/>
                <w:szCs w:val="28"/>
              </w:rPr>
            </w:pPr>
            <w:r w:rsidRPr="00A16B45">
              <w:rPr>
                <w:rFonts w:ascii="Times New Roman" w:hAnsi="Times New Roman" w:cs="Times New Roman"/>
                <w:bCs/>
                <w:i/>
                <w:color w:val="0000FF"/>
                <w:sz w:val="28"/>
                <w:szCs w:val="28"/>
              </w:rPr>
              <w:t>Nam Đồng</w:t>
            </w:r>
            <w:r w:rsidR="00AD4404" w:rsidRPr="00A16B45">
              <w:rPr>
                <w:rFonts w:ascii="Times New Roman" w:hAnsi="Times New Roman" w:cs="Times New Roman"/>
                <w:bCs/>
                <w:i/>
                <w:color w:val="0000FF"/>
                <w:sz w:val="28"/>
                <w:szCs w:val="28"/>
              </w:rPr>
              <w:t xml:space="preserve">, ngày </w:t>
            </w:r>
            <w:r w:rsidRPr="00A16B45">
              <w:rPr>
                <w:rFonts w:ascii="Times New Roman" w:hAnsi="Times New Roman" w:cs="Times New Roman"/>
                <w:bCs/>
                <w:i/>
                <w:color w:val="0000FF"/>
                <w:sz w:val="28"/>
                <w:szCs w:val="28"/>
              </w:rPr>
              <w:t>1</w:t>
            </w:r>
            <w:r w:rsidR="00E31E70" w:rsidRPr="00A16B45">
              <w:rPr>
                <w:rFonts w:ascii="Times New Roman" w:hAnsi="Times New Roman" w:cs="Times New Roman"/>
                <w:bCs/>
                <w:i/>
                <w:color w:val="0000FF"/>
                <w:sz w:val="28"/>
                <w:szCs w:val="28"/>
              </w:rPr>
              <w:t>5</w:t>
            </w:r>
            <w:r w:rsidR="00AD4404" w:rsidRPr="00A16B45">
              <w:rPr>
                <w:rFonts w:ascii="Times New Roman" w:hAnsi="Times New Roman" w:cs="Times New Roman"/>
                <w:bCs/>
                <w:i/>
                <w:color w:val="0000FF"/>
                <w:sz w:val="28"/>
                <w:szCs w:val="28"/>
              </w:rPr>
              <w:t xml:space="preserve"> tháng </w:t>
            </w:r>
            <w:r w:rsidR="00F44D24" w:rsidRPr="00A16B45">
              <w:rPr>
                <w:rFonts w:ascii="Times New Roman" w:hAnsi="Times New Roman" w:cs="Times New Roman"/>
                <w:bCs/>
                <w:i/>
                <w:color w:val="0000FF"/>
                <w:sz w:val="28"/>
                <w:szCs w:val="28"/>
              </w:rPr>
              <w:t>9</w:t>
            </w:r>
            <w:r w:rsidR="00AD4404" w:rsidRPr="00A16B45">
              <w:rPr>
                <w:rFonts w:ascii="Times New Roman" w:hAnsi="Times New Roman" w:cs="Times New Roman"/>
                <w:bCs/>
                <w:i/>
                <w:color w:val="0000FF"/>
                <w:sz w:val="28"/>
                <w:szCs w:val="28"/>
              </w:rPr>
              <w:t xml:space="preserve"> năm 202</w:t>
            </w:r>
            <w:r w:rsidRPr="00A16B45">
              <w:rPr>
                <w:rFonts w:ascii="Times New Roman" w:hAnsi="Times New Roman" w:cs="Times New Roman"/>
                <w:bCs/>
                <w:i/>
                <w:color w:val="0000FF"/>
                <w:sz w:val="28"/>
                <w:szCs w:val="28"/>
              </w:rPr>
              <w:t>5</w:t>
            </w:r>
          </w:p>
        </w:tc>
      </w:tr>
    </w:tbl>
    <w:p w14:paraId="604648D8" w14:textId="77777777" w:rsidR="00AD4404" w:rsidRPr="00A16B45" w:rsidRDefault="00AD4404" w:rsidP="00AD4404">
      <w:pPr>
        <w:rPr>
          <w:rFonts w:ascii="Times New Roman" w:hAnsi="Times New Roman" w:cs="Times New Roman"/>
          <w:b/>
          <w:bCs/>
          <w:color w:val="0000FF"/>
          <w:sz w:val="28"/>
          <w:szCs w:val="28"/>
          <w:lang w:val="vi-VN"/>
        </w:rPr>
      </w:pPr>
    </w:p>
    <w:p w14:paraId="2F10D3D6" w14:textId="27DD0EE6" w:rsidR="003175A2" w:rsidRPr="00A16B45" w:rsidRDefault="00AD4404" w:rsidP="003175A2">
      <w:pPr>
        <w:spacing w:after="0"/>
        <w:jc w:val="center"/>
        <w:rPr>
          <w:rFonts w:ascii="Times New Roman" w:hAnsi="Times New Roman" w:cs="Times New Roman"/>
          <w:b/>
          <w:bCs/>
          <w:color w:val="0000FF"/>
          <w:sz w:val="28"/>
          <w:szCs w:val="28"/>
          <w:lang w:val="vi-VN"/>
        </w:rPr>
      </w:pPr>
      <w:r w:rsidRPr="00A16B45">
        <w:rPr>
          <w:rFonts w:ascii="Times New Roman" w:hAnsi="Times New Roman" w:cs="Times New Roman"/>
          <w:b/>
          <w:bCs/>
          <w:color w:val="0000FF"/>
          <w:sz w:val="32"/>
          <w:szCs w:val="32"/>
          <w:lang w:val="vi-VN"/>
        </w:rPr>
        <w:t>KẾ HOẠCH</w:t>
      </w:r>
      <w:r w:rsidRPr="00A16B45">
        <w:rPr>
          <w:rFonts w:ascii="Times New Roman" w:hAnsi="Times New Roman" w:cs="Times New Roman"/>
          <w:color w:val="0000FF"/>
          <w:sz w:val="32"/>
          <w:szCs w:val="32"/>
          <w:lang w:val="vi-VN"/>
        </w:rPr>
        <w:br/>
      </w:r>
      <w:r w:rsidRPr="00A16B45">
        <w:rPr>
          <w:rFonts w:ascii="Times New Roman" w:hAnsi="Times New Roman" w:cs="Times New Roman"/>
          <w:b/>
          <w:bCs/>
          <w:color w:val="0000FF"/>
          <w:sz w:val="28"/>
          <w:szCs w:val="28"/>
          <w:lang w:val="vi-VN"/>
        </w:rPr>
        <w:t xml:space="preserve"> GIÁO DỤC THỂ CHẤT</w:t>
      </w:r>
      <w:r w:rsidR="003175A2" w:rsidRPr="00A16B45">
        <w:rPr>
          <w:rFonts w:ascii="Times New Roman" w:hAnsi="Times New Roman" w:cs="Times New Roman"/>
          <w:b/>
          <w:bCs/>
          <w:color w:val="0000FF"/>
          <w:sz w:val="28"/>
          <w:szCs w:val="28"/>
          <w:lang w:val="vi-VN"/>
        </w:rPr>
        <w:t xml:space="preserve"> VÀ TỔ CHỨC </w:t>
      </w:r>
      <w:r w:rsidR="00614C01" w:rsidRPr="00A16B45">
        <w:rPr>
          <w:rFonts w:ascii="Times New Roman" w:hAnsi="Times New Roman" w:cs="Times New Roman"/>
          <w:b/>
          <w:bCs/>
          <w:color w:val="0000FF"/>
          <w:sz w:val="28"/>
          <w:szCs w:val="28"/>
          <w:lang w:val="vi-VN"/>
        </w:rPr>
        <w:t>GIẢI THỂ THAO</w:t>
      </w:r>
    </w:p>
    <w:p w14:paraId="036581F4" w14:textId="748435B7" w:rsidR="00AD4404" w:rsidRPr="00A16B45" w:rsidRDefault="00AD4404" w:rsidP="003175A2">
      <w:pPr>
        <w:spacing w:after="0"/>
        <w:jc w:val="center"/>
        <w:rPr>
          <w:rFonts w:ascii="Times New Roman" w:hAnsi="Times New Roman" w:cs="Times New Roman"/>
          <w:b/>
          <w:bCs/>
          <w:color w:val="0000FF"/>
          <w:sz w:val="28"/>
          <w:szCs w:val="28"/>
          <w:lang w:val="vi-VN"/>
        </w:rPr>
      </w:pPr>
      <w:r w:rsidRPr="00A16B45">
        <w:rPr>
          <w:rFonts w:ascii="Times New Roman" w:hAnsi="Times New Roman" w:cs="Times New Roman"/>
          <w:b/>
          <w:bCs/>
          <w:color w:val="0000FF"/>
          <w:sz w:val="28"/>
          <w:szCs w:val="28"/>
          <w:lang w:val="vi-VN"/>
        </w:rPr>
        <w:t xml:space="preserve"> NĂM HỌC 202</w:t>
      </w:r>
      <w:r w:rsidR="00C73BE5" w:rsidRPr="00A16B45">
        <w:rPr>
          <w:rFonts w:ascii="Times New Roman" w:hAnsi="Times New Roman" w:cs="Times New Roman"/>
          <w:b/>
          <w:bCs/>
          <w:color w:val="0000FF"/>
          <w:sz w:val="28"/>
          <w:szCs w:val="28"/>
          <w:lang w:val="vi-VN"/>
        </w:rPr>
        <w:t>5</w:t>
      </w:r>
      <w:r w:rsidR="008C553E" w:rsidRPr="00A16B45">
        <w:rPr>
          <w:rFonts w:ascii="Times New Roman" w:hAnsi="Times New Roman" w:cs="Times New Roman"/>
          <w:b/>
          <w:bCs/>
          <w:color w:val="0000FF"/>
          <w:sz w:val="28"/>
          <w:szCs w:val="28"/>
          <w:lang w:val="vi-VN"/>
        </w:rPr>
        <w:t xml:space="preserve"> </w:t>
      </w:r>
      <w:r w:rsidRPr="00A16B45">
        <w:rPr>
          <w:rFonts w:ascii="Times New Roman" w:hAnsi="Times New Roman" w:cs="Times New Roman"/>
          <w:b/>
          <w:bCs/>
          <w:color w:val="0000FF"/>
          <w:sz w:val="28"/>
          <w:szCs w:val="28"/>
          <w:lang w:val="vi-VN"/>
        </w:rPr>
        <w:t>-</w:t>
      </w:r>
      <w:r w:rsidR="008C553E" w:rsidRPr="00A16B45">
        <w:rPr>
          <w:rFonts w:ascii="Times New Roman" w:hAnsi="Times New Roman" w:cs="Times New Roman"/>
          <w:b/>
          <w:bCs/>
          <w:color w:val="0000FF"/>
          <w:sz w:val="28"/>
          <w:szCs w:val="28"/>
          <w:lang w:val="vi-VN"/>
        </w:rPr>
        <w:t xml:space="preserve"> </w:t>
      </w:r>
      <w:r w:rsidRPr="00A16B45">
        <w:rPr>
          <w:rFonts w:ascii="Times New Roman" w:hAnsi="Times New Roman" w:cs="Times New Roman"/>
          <w:b/>
          <w:bCs/>
          <w:color w:val="0000FF"/>
          <w:sz w:val="28"/>
          <w:szCs w:val="28"/>
          <w:lang w:val="vi-VN"/>
        </w:rPr>
        <w:t>202</w:t>
      </w:r>
      <w:r w:rsidR="00C73BE5" w:rsidRPr="00A16B45">
        <w:rPr>
          <w:rFonts w:ascii="Times New Roman" w:hAnsi="Times New Roman" w:cs="Times New Roman"/>
          <w:b/>
          <w:bCs/>
          <w:color w:val="0000FF"/>
          <w:sz w:val="28"/>
          <w:szCs w:val="28"/>
          <w:lang w:val="vi-VN"/>
        </w:rPr>
        <w:t>6</w:t>
      </w:r>
    </w:p>
    <w:p w14:paraId="793A3F44" w14:textId="77777777" w:rsidR="003175A2" w:rsidRPr="00A16B45" w:rsidRDefault="003175A2" w:rsidP="003175A2">
      <w:pPr>
        <w:spacing w:after="0"/>
        <w:jc w:val="center"/>
        <w:rPr>
          <w:rFonts w:ascii="Times New Roman" w:hAnsi="Times New Roman" w:cs="Times New Roman"/>
          <w:color w:val="0000FF"/>
          <w:sz w:val="28"/>
          <w:szCs w:val="28"/>
          <w:lang w:val="vi-VN"/>
        </w:rPr>
      </w:pPr>
    </w:p>
    <w:p w14:paraId="68372E4D" w14:textId="77777777" w:rsidR="00AD4404" w:rsidRPr="00A16B45" w:rsidRDefault="00AD4404" w:rsidP="00AD4404">
      <w:pPr>
        <w:spacing w:after="0"/>
        <w:rPr>
          <w:rFonts w:ascii="Times New Roman" w:hAnsi="Times New Roman" w:cs="Times New Roman"/>
          <w:b/>
          <w:color w:val="0000FF"/>
          <w:sz w:val="28"/>
          <w:szCs w:val="28"/>
          <w:lang w:val="vi-VN"/>
        </w:rPr>
      </w:pPr>
      <w:r w:rsidRPr="00A16B45">
        <w:rPr>
          <w:rFonts w:ascii="Times New Roman" w:hAnsi="Times New Roman" w:cs="Times New Roman"/>
          <w:color w:val="0000FF"/>
          <w:sz w:val="28"/>
          <w:szCs w:val="28"/>
          <w:lang w:val="vi-VN"/>
        </w:rPr>
        <w:tab/>
      </w:r>
      <w:r w:rsidRPr="00A16B45">
        <w:rPr>
          <w:rFonts w:ascii="Times New Roman" w:hAnsi="Times New Roman" w:cs="Times New Roman"/>
          <w:b/>
          <w:color w:val="0000FF"/>
          <w:sz w:val="28"/>
          <w:szCs w:val="28"/>
          <w:lang w:val="vi-VN"/>
        </w:rPr>
        <w:t>I. CĂN CỨ XÂY DỰNG KẾ HOẠCH</w:t>
      </w:r>
    </w:p>
    <w:p w14:paraId="27F836D0" w14:textId="3239D501" w:rsidR="00AD4404" w:rsidRPr="00A16B45" w:rsidRDefault="00AD4404" w:rsidP="00AD4404">
      <w:pPr>
        <w:spacing w:after="0"/>
        <w:ind w:firstLine="720"/>
        <w:jc w:val="both"/>
        <w:rPr>
          <w:rFonts w:ascii="Times New Roman" w:hAnsi="Times New Roman" w:cs="Times New Roman"/>
          <w:color w:val="0000FF"/>
          <w:sz w:val="28"/>
          <w:szCs w:val="28"/>
          <w:lang w:val="vi-VN"/>
        </w:rPr>
      </w:pPr>
      <w:r w:rsidRPr="00A16B45">
        <w:rPr>
          <w:rFonts w:ascii="Times New Roman" w:hAnsi="Times New Roman" w:cs="Times New Roman"/>
          <w:color w:val="0000FF"/>
          <w:sz w:val="28"/>
          <w:szCs w:val="28"/>
          <w:lang w:val="vi-VN"/>
        </w:rPr>
        <w:t xml:space="preserve">- Căn cứ Quyết định số </w:t>
      </w:r>
      <w:r w:rsidR="00C73BE5" w:rsidRPr="00A16B45">
        <w:rPr>
          <w:rFonts w:ascii="Times New Roman" w:hAnsi="Times New Roman" w:cs="Times New Roman"/>
          <w:color w:val="0000FF"/>
          <w:sz w:val="28"/>
          <w:szCs w:val="28"/>
          <w:lang w:val="vi-VN"/>
        </w:rPr>
        <w:t>426</w:t>
      </w:r>
      <w:r w:rsidRPr="00A16B45">
        <w:rPr>
          <w:rFonts w:ascii="Times New Roman" w:hAnsi="Times New Roman" w:cs="Times New Roman"/>
          <w:color w:val="0000FF"/>
          <w:sz w:val="28"/>
          <w:szCs w:val="28"/>
          <w:lang w:val="vi-VN"/>
        </w:rPr>
        <w:t xml:space="preserve">/QĐ-UBND ngày </w:t>
      </w:r>
      <w:r w:rsidR="00C73BE5" w:rsidRPr="00A16B45">
        <w:rPr>
          <w:rFonts w:ascii="Times New Roman" w:hAnsi="Times New Roman" w:cs="Times New Roman"/>
          <w:color w:val="0000FF"/>
          <w:sz w:val="28"/>
          <w:szCs w:val="28"/>
          <w:lang w:val="vi-VN"/>
        </w:rPr>
        <w:t>2</w:t>
      </w:r>
      <w:r w:rsidRPr="00A16B45">
        <w:rPr>
          <w:rFonts w:ascii="Times New Roman" w:hAnsi="Times New Roman" w:cs="Times New Roman"/>
          <w:color w:val="0000FF"/>
          <w:sz w:val="28"/>
          <w:szCs w:val="28"/>
          <w:lang w:val="vi-VN"/>
        </w:rPr>
        <w:t>0/8/202</w:t>
      </w:r>
      <w:r w:rsidR="00C73BE5" w:rsidRPr="00A16B45">
        <w:rPr>
          <w:rFonts w:ascii="Times New Roman" w:hAnsi="Times New Roman" w:cs="Times New Roman"/>
          <w:color w:val="0000FF"/>
          <w:sz w:val="28"/>
          <w:szCs w:val="28"/>
          <w:lang w:val="vi-VN"/>
        </w:rPr>
        <w:t>5</w:t>
      </w:r>
      <w:r w:rsidRPr="00A16B45">
        <w:rPr>
          <w:rFonts w:ascii="Times New Roman" w:hAnsi="Times New Roman" w:cs="Times New Roman"/>
          <w:color w:val="0000FF"/>
          <w:sz w:val="28"/>
          <w:szCs w:val="28"/>
          <w:lang w:val="vi-VN"/>
        </w:rPr>
        <w:t xml:space="preserve"> của UBND tỉnh về</w:t>
      </w:r>
      <w:r w:rsidRPr="00A16B45">
        <w:rPr>
          <w:rFonts w:ascii="Times New Roman" w:hAnsi="Times New Roman" w:cs="Times New Roman"/>
          <w:color w:val="0000FF"/>
          <w:sz w:val="28"/>
          <w:szCs w:val="28"/>
          <w:lang w:val="vi-VN"/>
        </w:rPr>
        <w:br/>
        <w:t>việc ban hành khung kế hoạch thời gian năm học 202</w:t>
      </w:r>
      <w:r w:rsidR="00C73BE5" w:rsidRPr="00A16B45">
        <w:rPr>
          <w:rFonts w:ascii="Times New Roman" w:hAnsi="Times New Roman" w:cs="Times New Roman"/>
          <w:color w:val="0000FF"/>
          <w:sz w:val="28"/>
          <w:szCs w:val="28"/>
          <w:lang w:val="vi-VN"/>
        </w:rPr>
        <w:t>5</w:t>
      </w:r>
      <w:r w:rsidRPr="00A16B45">
        <w:rPr>
          <w:rFonts w:ascii="Times New Roman" w:hAnsi="Times New Roman" w:cs="Times New Roman"/>
          <w:color w:val="0000FF"/>
          <w:sz w:val="28"/>
          <w:szCs w:val="28"/>
          <w:lang w:val="vi-VN"/>
        </w:rPr>
        <w:t>-202</w:t>
      </w:r>
      <w:r w:rsidR="00C73BE5" w:rsidRPr="00A16B45">
        <w:rPr>
          <w:rFonts w:ascii="Times New Roman" w:hAnsi="Times New Roman" w:cs="Times New Roman"/>
          <w:color w:val="0000FF"/>
          <w:sz w:val="28"/>
          <w:szCs w:val="28"/>
          <w:lang w:val="vi-VN"/>
        </w:rPr>
        <w:t>6</w:t>
      </w:r>
      <w:r w:rsidRPr="00A16B45">
        <w:rPr>
          <w:rFonts w:ascii="Times New Roman" w:hAnsi="Times New Roman" w:cs="Times New Roman"/>
          <w:color w:val="0000FF"/>
          <w:sz w:val="28"/>
          <w:szCs w:val="28"/>
          <w:lang w:val="vi-VN"/>
        </w:rPr>
        <w:t xml:space="preserve"> đối với giáo dục mầm</w:t>
      </w:r>
      <w:r w:rsidRPr="00A16B45">
        <w:rPr>
          <w:rFonts w:ascii="Times New Roman" w:hAnsi="Times New Roman" w:cs="Times New Roman"/>
          <w:color w:val="0000FF"/>
          <w:sz w:val="28"/>
          <w:szCs w:val="28"/>
          <w:lang w:val="vi-VN"/>
        </w:rPr>
        <w:br/>
        <w:t xml:space="preserve">non, giáo dục phổ thông và giáo dục thường xuyên tỉnh </w:t>
      </w:r>
      <w:r w:rsidR="00C73BE5" w:rsidRPr="00A16B45">
        <w:rPr>
          <w:rFonts w:ascii="Times New Roman" w:hAnsi="Times New Roman" w:cs="Times New Roman"/>
          <w:color w:val="0000FF"/>
          <w:sz w:val="28"/>
          <w:szCs w:val="28"/>
          <w:lang w:val="vi-VN"/>
        </w:rPr>
        <w:t>Ninh Bình</w:t>
      </w:r>
      <w:r w:rsidRPr="00A16B45">
        <w:rPr>
          <w:rFonts w:ascii="Times New Roman" w:hAnsi="Times New Roman" w:cs="Times New Roman"/>
          <w:color w:val="0000FF"/>
          <w:sz w:val="28"/>
          <w:szCs w:val="28"/>
          <w:lang w:val="vi-VN"/>
        </w:rPr>
        <w:t xml:space="preserve">; </w:t>
      </w:r>
    </w:p>
    <w:p w14:paraId="5654A1C2" w14:textId="21749F79" w:rsidR="00C73BE5" w:rsidRPr="00A16B45" w:rsidRDefault="00C73BE5" w:rsidP="00C73BE5">
      <w:pPr>
        <w:tabs>
          <w:tab w:val="left" w:pos="933"/>
          <w:tab w:val="left" w:pos="9214"/>
        </w:tabs>
        <w:spacing w:after="0"/>
        <w:ind w:right="31" w:firstLine="567"/>
        <w:jc w:val="both"/>
        <w:rPr>
          <w:rFonts w:ascii="Times New Roman" w:hAnsi="Times New Roman" w:cs="Times New Roman"/>
          <w:color w:val="0000FF"/>
          <w:kern w:val="36"/>
          <w:sz w:val="28"/>
          <w:szCs w:val="28"/>
          <w:lang w:val="vi-VN"/>
        </w:rPr>
      </w:pPr>
      <w:r w:rsidRPr="00A16B45">
        <w:rPr>
          <w:rFonts w:ascii="Times New Roman" w:hAnsi="Times New Roman" w:cs="Times New Roman"/>
          <w:color w:val="0000FF"/>
          <w:kern w:val="36"/>
          <w:sz w:val="28"/>
          <w:szCs w:val="28"/>
          <w:lang w:val="vi-VN"/>
        </w:rPr>
        <w:t>- Căn cứ Công văn 455/SGDĐT-GDTH ngày 13/8/2025 của Sở Giáo dục và Đào tạo tỉnh Ninh Bình về hướng dẫn tổ chức dạy học 2 buổi/ngày cấp tiểu học;</w:t>
      </w:r>
    </w:p>
    <w:p w14:paraId="785B802F" w14:textId="4C14D5A3" w:rsidR="00AD4404" w:rsidRPr="00A16B45" w:rsidRDefault="00AD4404" w:rsidP="00C73BE5">
      <w:pPr>
        <w:tabs>
          <w:tab w:val="left" w:pos="933"/>
          <w:tab w:val="left" w:pos="9214"/>
        </w:tabs>
        <w:spacing w:after="0"/>
        <w:ind w:right="31" w:firstLine="567"/>
        <w:jc w:val="both"/>
        <w:rPr>
          <w:rFonts w:ascii="Times New Roman" w:hAnsi="Times New Roman" w:cs="Times New Roman"/>
          <w:color w:val="0000FF"/>
          <w:kern w:val="36"/>
          <w:sz w:val="28"/>
          <w:szCs w:val="28"/>
          <w:lang w:val="vi-VN"/>
        </w:rPr>
      </w:pPr>
      <w:r w:rsidRPr="00A16B45">
        <w:rPr>
          <w:rFonts w:ascii="Times New Roman" w:hAnsi="Times New Roman" w:cs="Times New Roman"/>
          <w:color w:val="0000FF"/>
          <w:sz w:val="28"/>
          <w:szCs w:val="28"/>
          <w:lang w:val="vi-VN"/>
        </w:rPr>
        <w:t xml:space="preserve">- Công văn số </w:t>
      </w:r>
      <w:r w:rsidR="00C73BE5" w:rsidRPr="00A16B45">
        <w:rPr>
          <w:rFonts w:ascii="Times New Roman" w:hAnsi="Times New Roman" w:cs="Times New Roman"/>
          <w:color w:val="0000FF"/>
          <w:sz w:val="28"/>
          <w:szCs w:val="28"/>
          <w:lang w:val="vi-VN"/>
        </w:rPr>
        <w:t>700</w:t>
      </w:r>
      <w:r w:rsidRPr="00A16B45">
        <w:rPr>
          <w:rFonts w:ascii="Times New Roman" w:hAnsi="Times New Roman" w:cs="Times New Roman"/>
          <w:color w:val="0000FF"/>
          <w:sz w:val="28"/>
          <w:szCs w:val="28"/>
          <w:lang w:val="vi-VN"/>
        </w:rPr>
        <w:t>/</w:t>
      </w:r>
      <w:r w:rsidR="00C73BE5" w:rsidRPr="00A16B45">
        <w:rPr>
          <w:rFonts w:ascii="Times New Roman" w:hAnsi="Times New Roman" w:cs="Times New Roman"/>
          <w:color w:val="0000FF"/>
          <w:sz w:val="28"/>
          <w:szCs w:val="28"/>
          <w:lang w:val="vi-VN"/>
        </w:rPr>
        <w:t>S</w:t>
      </w:r>
      <w:r w:rsidRPr="00A16B45">
        <w:rPr>
          <w:rFonts w:ascii="Times New Roman" w:hAnsi="Times New Roman" w:cs="Times New Roman"/>
          <w:color w:val="0000FF"/>
          <w:sz w:val="28"/>
          <w:szCs w:val="28"/>
          <w:lang w:val="vi-VN"/>
        </w:rPr>
        <w:t xml:space="preserve">GDĐT-CTHSSV ngày </w:t>
      </w:r>
      <w:r w:rsidR="00C73BE5" w:rsidRPr="00A16B45">
        <w:rPr>
          <w:rFonts w:ascii="Times New Roman" w:hAnsi="Times New Roman" w:cs="Times New Roman"/>
          <w:color w:val="0000FF"/>
          <w:sz w:val="28"/>
          <w:szCs w:val="28"/>
          <w:lang w:val="vi-VN"/>
        </w:rPr>
        <w:t>0</w:t>
      </w:r>
      <w:r w:rsidRPr="00A16B45">
        <w:rPr>
          <w:rFonts w:ascii="Times New Roman" w:hAnsi="Times New Roman" w:cs="Times New Roman"/>
          <w:color w:val="0000FF"/>
          <w:sz w:val="28"/>
          <w:szCs w:val="28"/>
          <w:lang w:val="vi-VN"/>
        </w:rPr>
        <w:t>4/</w:t>
      </w:r>
      <w:r w:rsidR="00C73BE5" w:rsidRPr="00A16B45">
        <w:rPr>
          <w:rFonts w:ascii="Times New Roman" w:hAnsi="Times New Roman" w:cs="Times New Roman"/>
          <w:color w:val="0000FF"/>
          <w:sz w:val="28"/>
          <w:szCs w:val="28"/>
          <w:lang w:val="vi-VN"/>
        </w:rPr>
        <w:t>9</w:t>
      </w:r>
      <w:r w:rsidRPr="00A16B45">
        <w:rPr>
          <w:rFonts w:ascii="Times New Roman" w:hAnsi="Times New Roman" w:cs="Times New Roman"/>
          <w:color w:val="0000FF"/>
          <w:sz w:val="28"/>
          <w:szCs w:val="28"/>
          <w:lang w:val="vi-VN"/>
        </w:rPr>
        <w:t>/202</w:t>
      </w:r>
      <w:r w:rsidR="00C73BE5" w:rsidRPr="00A16B45">
        <w:rPr>
          <w:rFonts w:ascii="Times New Roman" w:hAnsi="Times New Roman" w:cs="Times New Roman"/>
          <w:color w:val="0000FF"/>
          <w:sz w:val="28"/>
          <w:szCs w:val="28"/>
          <w:lang w:val="vi-VN"/>
        </w:rPr>
        <w:t>5</w:t>
      </w:r>
      <w:r w:rsidRPr="00A16B45">
        <w:rPr>
          <w:rFonts w:ascii="Times New Roman" w:hAnsi="Times New Roman" w:cs="Times New Roman"/>
          <w:color w:val="0000FF"/>
          <w:sz w:val="28"/>
          <w:szCs w:val="28"/>
          <w:lang w:val="vi-VN"/>
        </w:rPr>
        <w:t xml:space="preserve"> của </w:t>
      </w:r>
      <w:r w:rsidR="00C73BE5" w:rsidRPr="00A16B45">
        <w:rPr>
          <w:rFonts w:ascii="Times New Roman" w:hAnsi="Times New Roman" w:cs="Times New Roman"/>
          <w:color w:val="0000FF"/>
          <w:sz w:val="28"/>
          <w:szCs w:val="28"/>
          <w:lang w:val="vi-VN"/>
        </w:rPr>
        <w:t>Sở</w:t>
      </w:r>
      <w:r w:rsidRPr="00A16B45">
        <w:rPr>
          <w:rFonts w:ascii="Times New Roman" w:hAnsi="Times New Roman" w:cs="Times New Roman"/>
          <w:color w:val="0000FF"/>
          <w:sz w:val="28"/>
          <w:szCs w:val="28"/>
          <w:lang w:val="vi-VN"/>
        </w:rPr>
        <w:t xml:space="preserve"> Giáo dục và Đào tạo (GDĐT) về việc hướng dẫn thực hiện nhiệm vụ năm học 202</w:t>
      </w:r>
      <w:r w:rsidR="00C73BE5" w:rsidRPr="00A16B45">
        <w:rPr>
          <w:rFonts w:ascii="Times New Roman" w:hAnsi="Times New Roman" w:cs="Times New Roman"/>
          <w:color w:val="0000FF"/>
          <w:sz w:val="28"/>
          <w:szCs w:val="28"/>
          <w:lang w:val="vi-VN"/>
        </w:rPr>
        <w:t>5</w:t>
      </w:r>
      <w:r w:rsidRPr="00A16B45">
        <w:rPr>
          <w:rFonts w:ascii="Times New Roman" w:hAnsi="Times New Roman" w:cs="Times New Roman"/>
          <w:color w:val="0000FF"/>
          <w:sz w:val="28"/>
          <w:szCs w:val="28"/>
          <w:lang w:val="vi-VN"/>
        </w:rPr>
        <w:t>-202</w:t>
      </w:r>
      <w:r w:rsidR="00C73BE5" w:rsidRPr="00A16B45">
        <w:rPr>
          <w:rFonts w:ascii="Times New Roman" w:hAnsi="Times New Roman" w:cs="Times New Roman"/>
          <w:color w:val="0000FF"/>
          <w:sz w:val="28"/>
          <w:szCs w:val="28"/>
          <w:lang w:val="vi-VN"/>
        </w:rPr>
        <w:t>6 đối với công tác học sinh sinh viên</w:t>
      </w:r>
      <w:r w:rsidRPr="00A16B45">
        <w:rPr>
          <w:rFonts w:ascii="Times New Roman" w:hAnsi="Times New Roman" w:cs="Times New Roman"/>
          <w:color w:val="0000FF"/>
          <w:sz w:val="28"/>
          <w:szCs w:val="28"/>
          <w:lang w:val="vi-VN"/>
        </w:rPr>
        <w:t xml:space="preserve">; </w:t>
      </w:r>
    </w:p>
    <w:p w14:paraId="5EF7BF82" w14:textId="5769404C" w:rsidR="00AD4404" w:rsidRPr="00A16B45" w:rsidRDefault="00AD4404" w:rsidP="00C73BE5">
      <w:pPr>
        <w:spacing w:after="0"/>
        <w:ind w:firstLine="720"/>
        <w:jc w:val="both"/>
        <w:rPr>
          <w:rFonts w:ascii="Times New Roman" w:hAnsi="Times New Roman" w:cs="Times New Roman"/>
          <w:color w:val="0000FF"/>
          <w:sz w:val="28"/>
          <w:szCs w:val="28"/>
          <w:lang w:val="vi-VN"/>
        </w:rPr>
      </w:pPr>
      <w:r w:rsidRPr="00A16B45">
        <w:rPr>
          <w:rFonts w:ascii="Times New Roman" w:hAnsi="Times New Roman" w:cs="Times New Roman"/>
          <w:color w:val="0000FF"/>
          <w:sz w:val="28"/>
          <w:szCs w:val="28"/>
          <w:lang w:val="vi-VN"/>
        </w:rPr>
        <w:t>- Căn cứ kết quả giáo dục thể chất của nhà trường năm học 202</w:t>
      </w:r>
      <w:r w:rsidR="00C73BE5" w:rsidRPr="00A16B45">
        <w:rPr>
          <w:rFonts w:ascii="Times New Roman" w:hAnsi="Times New Roman" w:cs="Times New Roman"/>
          <w:color w:val="0000FF"/>
          <w:sz w:val="28"/>
          <w:szCs w:val="28"/>
          <w:lang w:val="vi-VN"/>
        </w:rPr>
        <w:t>4</w:t>
      </w:r>
      <w:r w:rsidRPr="00A16B45">
        <w:rPr>
          <w:rFonts w:ascii="Times New Roman" w:hAnsi="Times New Roman" w:cs="Times New Roman"/>
          <w:color w:val="0000FF"/>
          <w:sz w:val="28"/>
          <w:szCs w:val="28"/>
          <w:lang w:val="vi-VN"/>
        </w:rPr>
        <w:t>-202</w:t>
      </w:r>
      <w:r w:rsidR="00C73BE5" w:rsidRPr="00A16B45">
        <w:rPr>
          <w:rFonts w:ascii="Times New Roman" w:hAnsi="Times New Roman" w:cs="Times New Roman"/>
          <w:color w:val="0000FF"/>
          <w:sz w:val="28"/>
          <w:szCs w:val="28"/>
          <w:lang w:val="vi-VN"/>
        </w:rPr>
        <w:t>5</w:t>
      </w:r>
      <w:r w:rsidRPr="00A16B45">
        <w:rPr>
          <w:rFonts w:ascii="Times New Roman" w:hAnsi="Times New Roman" w:cs="Times New Roman"/>
          <w:color w:val="0000FF"/>
          <w:sz w:val="28"/>
          <w:szCs w:val="28"/>
          <w:lang w:val="vi-VN"/>
        </w:rPr>
        <w:t>.</w:t>
      </w:r>
    </w:p>
    <w:p w14:paraId="4D9139F5" w14:textId="2A959F5D" w:rsidR="002D17FE" w:rsidRPr="00A16B45" w:rsidRDefault="00C73BE5" w:rsidP="002D17FE">
      <w:pPr>
        <w:shd w:val="clear" w:color="auto" w:fill="FFFFFF"/>
        <w:spacing w:before="75" w:after="0" w:line="240" w:lineRule="auto"/>
        <w:ind w:firstLine="567"/>
        <w:jc w:val="both"/>
        <w:rPr>
          <w:rFonts w:ascii="Times New Roman" w:eastAsia="Times New Roman" w:hAnsi="Times New Roman" w:cs="Times New Roman"/>
          <w:color w:val="0000FF"/>
          <w:sz w:val="28"/>
          <w:szCs w:val="28"/>
          <w:lang w:val="vi-VN"/>
        </w:rPr>
      </w:pPr>
      <w:r w:rsidRPr="00A16B45">
        <w:rPr>
          <w:rFonts w:ascii="Times New Roman" w:eastAsia="Times New Roman" w:hAnsi="Times New Roman" w:cs="Times New Roman"/>
          <w:color w:val="0000FF"/>
          <w:sz w:val="28"/>
          <w:szCs w:val="28"/>
          <w:lang w:val="vi-VN"/>
        </w:rPr>
        <w:t xml:space="preserve">Trường Tiểu học Đồng Sơn xây dựng Kế hoạch </w:t>
      </w:r>
      <w:r w:rsidR="00E31E70" w:rsidRPr="00A16B45">
        <w:rPr>
          <w:rFonts w:ascii="Times New Roman" w:eastAsia="Times New Roman" w:hAnsi="Times New Roman" w:cs="Times New Roman"/>
          <w:color w:val="0000FF"/>
          <w:sz w:val="28"/>
          <w:szCs w:val="28"/>
          <w:lang w:val="vi-VN"/>
        </w:rPr>
        <w:t>giáo dục thể chất và tổ chức giải thể thao năm học 2025-2026 như sau:</w:t>
      </w:r>
    </w:p>
    <w:p w14:paraId="617AC913" w14:textId="7F99E272" w:rsidR="00AD4404" w:rsidRPr="00A16B45" w:rsidRDefault="00AD4404" w:rsidP="002D17FE">
      <w:pPr>
        <w:shd w:val="clear" w:color="auto" w:fill="FFFFFF"/>
        <w:spacing w:before="75" w:after="0" w:line="240" w:lineRule="auto"/>
        <w:ind w:firstLine="567"/>
        <w:jc w:val="both"/>
        <w:rPr>
          <w:rFonts w:ascii="Times New Roman" w:eastAsia="Times New Roman" w:hAnsi="Times New Roman" w:cs="Times New Roman"/>
          <w:color w:val="0000FF"/>
          <w:sz w:val="28"/>
          <w:szCs w:val="28"/>
          <w:lang w:val="vi-VN"/>
        </w:rPr>
      </w:pPr>
      <w:r w:rsidRPr="00A16B45">
        <w:rPr>
          <w:rFonts w:ascii="Times New Roman" w:hAnsi="Times New Roman" w:cs="Times New Roman"/>
          <w:b/>
          <w:bCs/>
          <w:color w:val="0000FF"/>
          <w:sz w:val="28"/>
          <w:szCs w:val="28"/>
          <w:lang w:val="vi-VN"/>
        </w:rPr>
        <w:t xml:space="preserve">II. ĐẶC ĐIỂM, TÌNH HÌNH </w:t>
      </w:r>
    </w:p>
    <w:p w14:paraId="3E80B87E" w14:textId="77777777" w:rsidR="00AD4404" w:rsidRPr="00A16B45" w:rsidRDefault="00AD4404" w:rsidP="00AD4404">
      <w:pPr>
        <w:spacing w:after="0" w:line="240" w:lineRule="auto"/>
        <w:jc w:val="both"/>
        <w:rPr>
          <w:rFonts w:ascii="Helvetica" w:eastAsia="Times New Roman" w:hAnsi="Helvetica" w:cs="Helvetica"/>
          <w:b/>
          <w:color w:val="0000FF"/>
          <w:sz w:val="20"/>
          <w:szCs w:val="20"/>
          <w:lang w:val="vi-VN"/>
        </w:rPr>
      </w:pPr>
      <w:r w:rsidRPr="00A16B45">
        <w:rPr>
          <w:rFonts w:ascii="Times New Roman" w:hAnsi="Times New Roman" w:cs="Times New Roman"/>
          <w:color w:val="0000FF"/>
          <w:sz w:val="28"/>
          <w:szCs w:val="28"/>
          <w:lang w:val="vi-VN"/>
        </w:rPr>
        <w:t xml:space="preserve"> </w:t>
      </w:r>
      <w:r w:rsidRPr="00A16B45">
        <w:rPr>
          <w:rFonts w:ascii="Times New Roman" w:hAnsi="Times New Roman" w:cs="Times New Roman"/>
          <w:color w:val="0000FF"/>
          <w:sz w:val="28"/>
          <w:szCs w:val="28"/>
          <w:lang w:val="vi-VN"/>
        </w:rPr>
        <w:tab/>
      </w:r>
      <w:r w:rsidRPr="00A16B45">
        <w:rPr>
          <w:rFonts w:ascii="Times New Roman" w:hAnsi="Times New Roman" w:cs="Times New Roman"/>
          <w:b/>
          <w:color w:val="0000FF"/>
          <w:sz w:val="28"/>
          <w:szCs w:val="28"/>
          <w:lang w:val="vi-VN"/>
        </w:rPr>
        <w:t>1.</w:t>
      </w:r>
      <w:r w:rsidRPr="00A16B45">
        <w:rPr>
          <w:rFonts w:ascii="Times New Roman" w:eastAsia="Times New Roman" w:hAnsi="Times New Roman" w:cs="Times New Roman"/>
          <w:b/>
          <w:bCs/>
          <w:color w:val="0000FF"/>
          <w:sz w:val="28"/>
          <w:szCs w:val="28"/>
          <w:bdr w:val="none" w:sz="0" w:space="0" w:color="auto" w:frame="1"/>
          <w:lang w:val="vi-VN"/>
        </w:rPr>
        <w:t>Thuận lợi:</w:t>
      </w:r>
    </w:p>
    <w:p w14:paraId="6B328466" w14:textId="493BB52F" w:rsidR="00AD4404" w:rsidRPr="00A16B45" w:rsidRDefault="00AD4404" w:rsidP="00E31E70">
      <w:pPr>
        <w:shd w:val="clear" w:color="auto" w:fill="FFFFFF"/>
        <w:spacing w:after="0"/>
        <w:ind w:right="240"/>
        <w:jc w:val="both"/>
        <w:rPr>
          <w:rFonts w:ascii="Helvetica" w:eastAsia="Times New Roman" w:hAnsi="Helvetica" w:cs="Helvetica"/>
          <w:color w:val="0000FF"/>
          <w:sz w:val="20"/>
          <w:szCs w:val="20"/>
          <w:lang w:val="vi-VN"/>
        </w:rPr>
      </w:pPr>
      <w:r w:rsidRPr="00A16B45">
        <w:rPr>
          <w:rFonts w:ascii="Times New Roman" w:eastAsia="Times New Roman" w:hAnsi="Times New Roman" w:cs="Times New Roman"/>
          <w:b/>
          <w:bCs/>
          <w:color w:val="0000FF"/>
          <w:sz w:val="28"/>
          <w:szCs w:val="28"/>
          <w:bdr w:val="none" w:sz="0" w:space="0" w:color="auto" w:frame="1"/>
          <w:lang w:val="vi-VN"/>
        </w:rPr>
        <w:tab/>
        <w:t xml:space="preserve">- </w:t>
      </w:r>
      <w:r w:rsidRPr="00A16B45">
        <w:rPr>
          <w:rFonts w:ascii="Times New Roman" w:hAnsi="Times New Roman" w:cs="Times New Roman"/>
          <w:color w:val="0000FF"/>
          <w:sz w:val="28"/>
          <w:szCs w:val="28"/>
          <w:lang w:val="vi-VN"/>
        </w:rPr>
        <w:t>Cùng với tất cả các hoạt động giáo dục, trong những năm gần đây nhà</w:t>
      </w:r>
      <w:r w:rsidRPr="00A16B45">
        <w:rPr>
          <w:rFonts w:ascii="Times New Roman" w:hAnsi="Times New Roman" w:cs="Times New Roman"/>
          <w:color w:val="0000FF"/>
          <w:sz w:val="28"/>
          <w:szCs w:val="28"/>
          <w:lang w:val="vi-VN"/>
        </w:rPr>
        <w:br/>
        <w:t>trường đã có nhiều quan tâm tới công tác giáo dục thể chất cũng như việc bồi</w:t>
      </w:r>
      <w:r w:rsidRPr="00A16B45">
        <w:rPr>
          <w:rFonts w:ascii="Times New Roman" w:hAnsi="Times New Roman" w:cs="Times New Roman"/>
          <w:color w:val="0000FF"/>
          <w:sz w:val="28"/>
          <w:szCs w:val="28"/>
          <w:lang w:val="vi-VN"/>
        </w:rPr>
        <w:br/>
        <w:t xml:space="preserve">dưỡng </w:t>
      </w:r>
      <w:r w:rsidR="00E31E70" w:rsidRPr="00A16B45">
        <w:rPr>
          <w:rFonts w:ascii="Times New Roman" w:hAnsi="Times New Roman" w:cs="Times New Roman"/>
          <w:color w:val="0000FF"/>
          <w:sz w:val="28"/>
          <w:szCs w:val="28"/>
          <w:lang w:val="vi-VN"/>
        </w:rPr>
        <w:t>học sinh giỏi thể dục thể thao</w:t>
      </w:r>
      <w:r w:rsidRPr="00A16B45">
        <w:rPr>
          <w:rFonts w:ascii="Times New Roman" w:hAnsi="Times New Roman" w:cs="Times New Roman"/>
          <w:color w:val="0000FF"/>
          <w:sz w:val="28"/>
          <w:szCs w:val="28"/>
          <w:lang w:val="vi-VN"/>
        </w:rPr>
        <w:t>, với việc đầu tư cơ sở vất chất, mua sắm trang thiết bị luyện tập</w:t>
      </w:r>
      <w:r w:rsidR="00E31E70" w:rsidRPr="00A16B45">
        <w:rPr>
          <w:rFonts w:ascii="Times New Roman" w:hAnsi="Times New Roman" w:cs="Times New Roman"/>
          <w:color w:val="0000FF"/>
          <w:sz w:val="28"/>
          <w:szCs w:val="28"/>
          <w:lang w:val="vi-VN"/>
        </w:rPr>
        <w:t xml:space="preserve"> </w:t>
      </w:r>
      <w:r w:rsidRPr="00A16B45">
        <w:rPr>
          <w:rFonts w:ascii="Times New Roman" w:hAnsi="Times New Roman" w:cs="Times New Roman"/>
          <w:color w:val="0000FF"/>
          <w:sz w:val="28"/>
          <w:szCs w:val="28"/>
          <w:lang w:val="vi-VN"/>
        </w:rPr>
        <w:t>cũng như động viên tinh thần thi đấ</w:t>
      </w:r>
      <w:r w:rsidR="000347AC" w:rsidRPr="00A16B45">
        <w:rPr>
          <w:rFonts w:ascii="Times New Roman" w:hAnsi="Times New Roman" w:cs="Times New Roman"/>
          <w:color w:val="0000FF"/>
          <w:sz w:val="28"/>
          <w:szCs w:val="28"/>
          <w:lang w:val="vi-VN"/>
        </w:rPr>
        <w:t>u. Công tác</w:t>
      </w:r>
      <w:r w:rsidRPr="00A16B45">
        <w:rPr>
          <w:rFonts w:ascii="Times New Roman" w:hAnsi="Times New Roman" w:cs="Times New Roman"/>
          <w:color w:val="0000FF"/>
          <w:sz w:val="28"/>
          <w:szCs w:val="28"/>
          <w:lang w:val="vi-VN"/>
        </w:rPr>
        <w:t xml:space="preserve"> phối kết hợp</w:t>
      </w:r>
      <w:r w:rsidR="00323B84" w:rsidRPr="00A16B45">
        <w:rPr>
          <w:rFonts w:ascii="Times New Roman" w:hAnsi="Times New Roman" w:cs="Times New Roman"/>
          <w:color w:val="0000FF"/>
          <w:sz w:val="28"/>
          <w:szCs w:val="28"/>
          <w:lang w:val="vi-VN"/>
        </w:rPr>
        <w:t xml:space="preserve">, </w:t>
      </w:r>
      <w:r w:rsidRPr="00A16B45">
        <w:rPr>
          <w:rFonts w:ascii="Times New Roman" w:hAnsi="Times New Roman" w:cs="Times New Roman"/>
          <w:color w:val="0000FF"/>
          <w:sz w:val="28"/>
          <w:szCs w:val="28"/>
          <w:lang w:val="vi-VN"/>
        </w:rPr>
        <w:t>chỉ đạo các tổ chức</w:t>
      </w:r>
      <w:r w:rsidR="00E31E70" w:rsidRPr="00A16B45">
        <w:rPr>
          <w:rFonts w:ascii="Times New Roman" w:hAnsi="Times New Roman" w:cs="Times New Roman"/>
          <w:color w:val="0000FF"/>
          <w:sz w:val="28"/>
          <w:szCs w:val="28"/>
          <w:lang w:val="vi-VN"/>
        </w:rPr>
        <w:t xml:space="preserve"> </w:t>
      </w:r>
      <w:r w:rsidRPr="00A16B45">
        <w:rPr>
          <w:rFonts w:ascii="Times New Roman" w:hAnsi="Times New Roman" w:cs="Times New Roman"/>
          <w:color w:val="0000FF"/>
          <w:sz w:val="28"/>
          <w:szCs w:val="28"/>
          <w:lang w:val="vi-VN"/>
        </w:rPr>
        <w:t xml:space="preserve">đoàn thể tham gia luyện tập thi đấu TDTT, vì thế phong trào </w:t>
      </w:r>
      <w:r w:rsidR="000347AC" w:rsidRPr="00A16B45">
        <w:rPr>
          <w:rFonts w:ascii="Times New Roman" w:hAnsi="Times New Roman" w:cs="Times New Roman"/>
          <w:color w:val="0000FF"/>
          <w:sz w:val="28"/>
          <w:szCs w:val="28"/>
          <w:lang w:val="vi-VN"/>
        </w:rPr>
        <w:t xml:space="preserve">thể dục thể thao </w:t>
      </w:r>
      <w:r w:rsidRPr="00A16B45">
        <w:rPr>
          <w:rFonts w:ascii="Times New Roman" w:hAnsi="Times New Roman" w:cs="Times New Roman"/>
          <w:color w:val="0000FF"/>
          <w:sz w:val="28"/>
          <w:szCs w:val="28"/>
          <w:lang w:val="vi-VN"/>
        </w:rPr>
        <w:t>của nhà trường</w:t>
      </w:r>
      <w:r w:rsidR="000347AC" w:rsidRPr="00A16B45">
        <w:rPr>
          <w:rFonts w:ascii="Times New Roman" w:hAnsi="Times New Roman" w:cs="Times New Roman"/>
          <w:color w:val="0000FF"/>
          <w:sz w:val="28"/>
          <w:szCs w:val="28"/>
          <w:lang w:val="vi-VN"/>
        </w:rPr>
        <w:t xml:space="preserve"> </w:t>
      </w:r>
      <w:r w:rsidRPr="00A16B45">
        <w:rPr>
          <w:rFonts w:ascii="Times New Roman" w:hAnsi="Times New Roman" w:cs="Times New Roman"/>
          <w:color w:val="0000FF"/>
          <w:sz w:val="28"/>
          <w:szCs w:val="28"/>
          <w:lang w:val="vi-VN"/>
        </w:rPr>
        <w:t xml:space="preserve">có kết quả tốt với nhiều chuyển biến cả về </w:t>
      </w:r>
      <w:r w:rsidR="00323B84" w:rsidRPr="00A16B45">
        <w:rPr>
          <w:rFonts w:ascii="Times New Roman" w:hAnsi="Times New Roman" w:cs="Times New Roman"/>
          <w:color w:val="0000FF"/>
          <w:sz w:val="28"/>
          <w:szCs w:val="28"/>
          <w:lang w:val="vi-VN"/>
        </w:rPr>
        <w:t>số lượng</w:t>
      </w:r>
      <w:r w:rsidRPr="00A16B45">
        <w:rPr>
          <w:rFonts w:ascii="Times New Roman" w:hAnsi="Times New Roman" w:cs="Times New Roman"/>
          <w:color w:val="0000FF"/>
          <w:sz w:val="28"/>
          <w:szCs w:val="28"/>
          <w:lang w:val="vi-VN"/>
        </w:rPr>
        <w:t xml:space="preserve"> và</w:t>
      </w:r>
      <w:r w:rsidRPr="00A16B45">
        <w:rPr>
          <w:rFonts w:ascii="Times New Roman" w:hAnsi="Times New Roman" w:cs="Times New Roman"/>
          <w:color w:val="0000FF"/>
          <w:sz w:val="28"/>
          <w:szCs w:val="28"/>
          <w:lang w:val="vi-VN"/>
        </w:rPr>
        <w:br/>
      </w:r>
      <w:r w:rsidR="00323B84" w:rsidRPr="00A16B45">
        <w:rPr>
          <w:rFonts w:ascii="Times New Roman" w:hAnsi="Times New Roman" w:cs="Times New Roman"/>
          <w:color w:val="0000FF"/>
          <w:sz w:val="28"/>
          <w:szCs w:val="28"/>
          <w:lang w:val="vi-VN"/>
        </w:rPr>
        <w:t>chất lượng</w:t>
      </w:r>
      <w:r w:rsidR="00E31E70" w:rsidRPr="00A16B45">
        <w:rPr>
          <w:rFonts w:ascii="Times New Roman" w:hAnsi="Times New Roman" w:cs="Times New Roman"/>
          <w:color w:val="0000FF"/>
          <w:sz w:val="28"/>
          <w:szCs w:val="28"/>
          <w:lang w:val="vi-VN"/>
        </w:rPr>
        <w:t xml:space="preserve"> trong nhiều năm qua</w:t>
      </w:r>
      <w:r w:rsidRPr="00A16B45">
        <w:rPr>
          <w:rFonts w:ascii="Times New Roman" w:hAnsi="Times New Roman" w:cs="Times New Roman"/>
          <w:color w:val="0000FF"/>
          <w:sz w:val="28"/>
          <w:szCs w:val="28"/>
          <w:lang w:val="vi-VN"/>
        </w:rPr>
        <w:t>,</w:t>
      </w:r>
      <w:r w:rsidR="00323B84" w:rsidRPr="00A16B45">
        <w:rPr>
          <w:rFonts w:ascii="Times New Roman" w:hAnsi="Times New Roman" w:cs="Times New Roman"/>
          <w:color w:val="0000FF"/>
          <w:sz w:val="28"/>
          <w:szCs w:val="28"/>
          <w:lang w:val="vi-VN"/>
        </w:rPr>
        <w:t xml:space="preserve"> </w:t>
      </w:r>
      <w:r w:rsidRPr="00A16B45">
        <w:rPr>
          <w:rFonts w:ascii="Times New Roman" w:hAnsi="Times New Roman" w:cs="Times New Roman"/>
          <w:color w:val="0000FF"/>
          <w:sz w:val="28"/>
          <w:szCs w:val="28"/>
          <w:lang w:val="vi-VN"/>
        </w:rPr>
        <w:t xml:space="preserve">thể hiện ở số nội dung tham gia đã tăng lên, chất lượng </w:t>
      </w:r>
      <w:r w:rsidR="000347AC" w:rsidRPr="00A16B45">
        <w:rPr>
          <w:rFonts w:ascii="Times New Roman" w:hAnsi="Times New Roman" w:cs="Times New Roman"/>
          <w:color w:val="0000FF"/>
          <w:sz w:val="28"/>
          <w:szCs w:val="28"/>
          <w:lang w:val="vi-VN"/>
        </w:rPr>
        <w:t>thi đấu</w:t>
      </w:r>
      <w:r w:rsidR="00E31E70" w:rsidRPr="00A16B45">
        <w:rPr>
          <w:rFonts w:ascii="Times New Roman" w:hAnsi="Times New Roman" w:cs="Times New Roman"/>
          <w:color w:val="0000FF"/>
          <w:sz w:val="28"/>
          <w:szCs w:val="28"/>
          <w:lang w:val="vi-VN"/>
        </w:rPr>
        <w:t xml:space="preserve"> </w:t>
      </w:r>
      <w:r w:rsidRPr="00A16B45">
        <w:rPr>
          <w:rFonts w:ascii="Times New Roman" w:hAnsi="Times New Roman" w:cs="Times New Roman"/>
          <w:color w:val="0000FF"/>
          <w:sz w:val="28"/>
          <w:szCs w:val="28"/>
          <w:lang w:val="vi-VN"/>
        </w:rPr>
        <w:t>TDTT trong các đợt tổ chức các giải thi đấu của các cấp liên tục có nhiều chuyển</w:t>
      </w:r>
      <w:r w:rsidR="00E31E70" w:rsidRPr="00A16B45">
        <w:rPr>
          <w:rFonts w:ascii="Times New Roman" w:hAnsi="Times New Roman" w:cs="Times New Roman"/>
          <w:color w:val="0000FF"/>
          <w:sz w:val="28"/>
          <w:szCs w:val="28"/>
          <w:lang w:val="vi-VN"/>
        </w:rPr>
        <w:t xml:space="preserve"> </w:t>
      </w:r>
      <w:r w:rsidRPr="00A16B45">
        <w:rPr>
          <w:rFonts w:ascii="Times New Roman" w:hAnsi="Times New Roman" w:cs="Times New Roman"/>
          <w:color w:val="0000FF"/>
          <w:sz w:val="28"/>
          <w:szCs w:val="28"/>
          <w:lang w:val="vi-VN"/>
        </w:rPr>
        <w:t xml:space="preserve">biến rõ nét. </w:t>
      </w:r>
    </w:p>
    <w:p w14:paraId="0C0E39F7" w14:textId="77777777" w:rsidR="00AD4404" w:rsidRPr="00A16B45" w:rsidRDefault="00AD4404" w:rsidP="00AD4404">
      <w:pPr>
        <w:shd w:val="clear" w:color="auto" w:fill="FFFFFF"/>
        <w:spacing w:after="0"/>
        <w:ind w:right="240"/>
        <w:jc w:val="both"/>
        <w:rPr>
          <w:rFonts w:ascii="Helvetica" w:eastAsia="Times New Roman" w:hAnsi="Helvetica" w:cs="Helvetica"/>
          <w:color w:val="0000FF"/>
          <w:sz w:val="20"/>
          <w:szCs w:val="20"/>
          <w:lang w:val="vi-VN"/>
        </w:rPr>
      </w:pPr>
      <w:r w:rsidRPr="00A16B45">
        <w:rPr>
          <w:rFonts w:ascii="Times New Roman" w:eastAsia="Times New Roman" w:hAnsi="Times New Roman" w:cs="Times New Roman"/>
          <w:color w:val="0000FF"/>
          <w:sz w:val="28"/>
          <w:szCs w:val="28"/>
          <w:bdr w:val="none" w:sz="0" w:space="0" w:color="auto" w:frame="1"/>
          <w:lang w:val="vi-VN"/>
        </w:rPr>
        <w:tab/>
        <w:t>- Công tác Giáo dục Thể chất luôn được Ban giám hiệu quan tâm chỉ đạo một cách thường xuyên.</w:t>
      </w:r>
    </w:p>
    <w:p w14:paraId="18D2646B" w14:textId="5324A106" w:rsidR="00AD4404" w:rsidRPr="00A16B45" w:rsidRDefault="00AD4404" w:rsidP="00AD4404">
      <w:pPr>
        <w:shd w:val="clear" w:color="auto" w:fill="FFFFFF"/>
        <w:spacing w:after="0"/>
        <w:ind w:right="240"/>
        <w:jc w:val="both"/>
        <w:rPr>
          <w:rFonts w:ascii="Helvetica" w:eastAsia="Times New Roman" w:hAnsi="Helvetica" w:cs="Helvetica"/>
          <w:color w:val="0000FF"/>
          <w:sz w:val="20"/>
          <w:szCs w:val="20"/>
          <w:lang w:val="vi-VN"/>
        </w:rPr>
      </w:pPr>
      <w:r w:rsidRPr="00A16B45">
        <w:rPr>
          <w:rFonts w:ascii="Times New Roman" w:eastAsia="Times New Roman" w:hAnsi="Times New Roman" w:cs="Times New Roman"/>
          <w:color w:val="0000FF"/>
          <w:sz w:val="28"/>
          <w:szCs w:val="28"/>
          <w:bdr w:val="none" w:sz="0" w:space="0" w:color="auto" w:frame="1"/>
          <w:lang w:val="vi-VN"/>
        </w:rPr>
        <w:tab/>
        <w:t>- Cơ sở vật chất nhà trường cơ bản đang được xây dựng đáp ứng yêu cầu nhiệm vụ của công tác giáo dục thể chất (sân cỏ tự nhiên, bàn bóng chuẩn</w:t>
      </w:r>
      <w:r w:rsidR="00323B84" w:rsidRPr="00A16B45">
        <w:rPr>
          <w:rFonts w:ascii="Times New Roman" w:eastAsia="Times New Roman" w:hAnsi="Times New Roman" w:cs="Times New Roman"/>
          <w:color w:val="0000FF"/>
          <w:sz w:val="28"/>
          <w:szCs w:val="28"/>
          <w:bdr w:val="none" w:sz="0" w:space="0" w:color="auto" w:frame="1"/>
          <w:lang w:val="vi-VN"/>
        </w:rPr>
        <w:t>, nhà đa năng</w:t>
      </w:r>
      <w:r w:rsidRPr="00A16B45">
        <w:rPr>
          <w:rFonts w:ascii="Times New Roman" w:eastAsia="Times New Roman" w:hAnsi="Times New Roman" w:cs="Times New Roman"/>
          <w:color w:val="0000FF"/>
          <w:sz w:val="28"/>
          <w:szCs w:val="28"/>
          <w:bdr w:val="none" w:sz="0" w:space="0" w:color="auto" w:frame="1"/>
          <w:lang w:val="vi-VN"/>
        </w:rPr>
        <w:t>).</w:t>
      </w:r>
    </w:p>
    <w:p w14:paraId="5A630C60" w14:textId="03084A47" w:rsidR="00AD4404" w:rsidRPr="00A16B45" w:rsidRDefault="00AD4404" w:rsidP="00AD4404">
      <w:pPr>
        <w:shd w:val="clear" w:color="auto" w:fill="FFFFFF"/>
        <w:spacing w:after="0"/>
        <w:ind w:right="240"/>
        <w:jc w:val="both"/>
        <w:rPr>
          <w:rFonts w:ascii="Helvetica" w:eastAsia="Times New Roman" w:hAnsi="Helvetica" w:cs="Helvetica"/>
          <w:color w:val="0000FF"/>
          <w:sz w:val="20"/>
          <w:szCs w:val="20"/>
          <w:lang w:val="vi-VN"/>
        </w:rPr>
      </w:pPr>
      <w:r w:rsidRPr="00A16B45">
        <w:rPr>
          <w:rFonts w:ascii="Times New Roman" w:eastAsia="Times New Roman" w:hAnsi="Times New Roman" w:cs="Times New Roman"/>
          <w:color w:val="0000FF"/>
          <w:sz w:val="28"/>
          <w:szCs w:val="28"/>
          <w:bdr w:val="none" w:sz="0" w:space="0" w:color="auto" w:frame="1"/>
          <w:lang w:val="vi-VN"/>
        </w:rPr>
        <w:tab/>
        <w:t xml:space="preserve">-  Có đủ giáo viên biên chế dạy môn </w:t>
      </w:r>
      <w:r w:rsidR="000347AC" w:rsidRPr="00A16B45">
        <w:rPr>
          <w:rFonts w:ascii="Times New Roman" w:eastAsia="Times New Roman" w:hAnsi="Times New Roman" w:cs="Times New Roman"/>
          <w:color w:val="0000FF"/>
          <w:sz w:val="28"/>
          <w:szCs w:val="28"/>
          <w:bdr w:val="none" w:sz="0" w:space="0" w:color="auto" w:frame="1"/>
          <w:lang w:val="vi-VN"/>
        </w:rPr>
        <w:t>Giáo dục thể chất</w:t>
      </w:r>
      <w:r w:rsidRPr="00A16B45">
        <w:rPr>
          <w:rFonts w:ascii="Times New Roman" w:eastAsia="Times New Roman" w:hAnsi="Times New Roman" w:cs="Times New Roman"/>
          <w:color w:val="0000FF"/>
          <w:sz w:val="28"/>
          <w:szCs w:val="28"/>
          <w:bdr w:val="none" w:sz="0" w:space="0" w:color="auto" w:frame="1"/>
          <w:lang w:val="vi-VN"/>
        </w:rPr>
        <w:t>. Giáo viên đều có trình độ đào tạo chuẩn, chuyên môn vững vàng.</w:t>
      </w:r>
    </w:p>
    <w:p w14:paraId="24DE9EDC" w14:textId="69A35145" w:rsidR="00AD4404" w:rsidRPr="00A16B45" w:rsidRDefault="00AD4404" w:rsidP="00AD4404">
      <w:pPr>
        <w:shd w:val="clear" w:color="auto" w:fill="FFFFFF"/>
        <w:spacing w:after="0"/>
        <w:jc w:val="both"/>
        <w:rPr>
          <w:rFonts w:ascii="Helvetica" w:eastAsia="Times New Roman" w:hAnsi="Helvetica" w:cs="Helvetica"/>
          <w:color w:val="0000FF"/>
          <w:sz w:val="20"/>
          <w:szCs w:val="20"/>
          <w:lang w:val="vi-VN"/>
        </w:rPr>
      </w:pPr>
      <w:r w:rsidRPr="00A16B45">
        <w:rPr>
          <w:rFonts w:ascii="Times New Roman" w:eastAsia="Times New Roman" w:hAnsi="Times New Roman" w:cs="Times New Roman"/>
          <w:color w:val="0000FF"/>
          <w:sz w:val="28"/>
          <w:szCs w:val="28"/>
          <w:bdr w:val="none" w:sz="0" w:space="0" w:color="auto" w:frame="1"/>
          <w:lang w:val="vi-VN"/>
        </w:rPr>
        <w:lastRenderedPageBreak/>
        <w:tab/>
        <w:t xml:space="preserve">-  Liên tục nhiều năm nhà trường đều có học sinh đạt giải </w:t>
      </w:r>
      <w:r w:rsidR="00323B84" w:rsidRPr="00A16B45">
        <w:rPr>
          <w:rFonts w:ascii="Times New Roman" w:eastAsia="Times New Roman" w:hAnsi="Times New Roman" w:cs="Times New Roman"/>
          <w:color w:val="0000FF"/>
          <w:sz w:val="28"/>
          <w:szCs w:val="28"/>
          <w:bdr w:val="none" w:sz="0" w:space="0" w:color="auto" w:frame="1"/>
          <w:lang w:val="vi-VN"/>
        </w:rPr>
        <w:t xml:space="preserve">nhất </w:t>
      </w:r>
      <w:r w:rsidRPr="00A16B45">
        <w:rPr>
          <w:rFonts w:ascii="Times New Roman" w:eastAsia="Times New Roman" w:hAnsi="Times New Roman" w:cs="Times New Roman"/>
          <w:color w:val="0000FF"/>
          <w:sz w:val="28"/>
          <w:szCs w:val="28"/>
          <w:bdr w:val="none" w:sz="0" w:space="0" w:color="auto" w:frame="1"/>
          <w:lang w:val="vi-VN"/>
        </w:rPr>
        <w:t xml:space="preserve">tại </w:t>
      </w:r>
      <w:r w:rsidR="000347AC" w:rsidRPr="00A16B45">
        <w:rPr>
          <w:rFonts w:ascii="Times New Roman" w:eastAsia="Times New Roman" w:hAnsi="Times New Roman" w:cs="Times New Roman"/>
          <w:color w:val="0000FF"/>
          <w:sz w:val="28"/>
          <w:szCs w:val="28"/>
          <w:bdr w:val="none" w:sz="0" w:space="0" w:color="auto" w:frame="1"/>
          <w:lang w:val="vi-VN"/>
        </w:rPr>
        <w:t>H</w:t>
      </w:r>
      <w:r w:rsidRPr="00A16B45">
        <w:rPr>
          <w:rFonts w:ascii="Times New Roman" w:eastAsia="Times New Roman" w:hAnsi="Times New Roman" w:cs="Times New Roman"/>
          <w:color w:val="0000FF"/>
          <w:sz w:val="28"/>
          <w:szCs w:val="28"/>
          <w:bdr w:val="none" w:sz="0" w:space="0" w:color="auto" w:frame="1"/>
          <w:lang w:val="vi-VN"/>
        </w:rPr>
        <w:t xml:space="preserve">ội khỏe </w:t>
      </w:r>
      <w:r w:rsidR="000347AC" w:rsidRPr="00A16B45">
        <w:rPr>
          <w:rFonts w:ascii="Times New Roman" w:eastAsia="Times New Roman" w:hAnsi="Times New Roman" w:cs="Times New Roman"/>
          <w:color w:val="0000FF"/>
          <w:sz w:val="28"/>
          <w:szCs w:val="28"/>
          <w:bdr w:val="none" w:sz="0" w:space="0" w:color="auto" w:frame="1"/>
          <w:lang w:val="vi-VN"/>
        </w:rPr>
        <w:t>P</w:t>
      </w:r>
      <w:r w:rsidRPr="00A16B45">
        <w:rPr>
          <w:rFonts w:ascii="Times New Roman" w:eastAsia="Times New Roman" w:hAnsi="Times New Roman" w:cs="Times New Roman"/>
          <w:color w:val="0000FF"/>
          <w:sz w:val="28"/>
          <w:szCs w:val="28"/>
          <w:bdr w:val="none" w:sz="0" w:space="0" w:color="auto" w:frame="1"/>
          <w:lang w:val="vi-VN"/>
        </w:rPr>
        <w:t>hù đổng</w:t>
      </w:r>
      <w:r w:rsidR="00323B84" w:rsidRPr="00A16B45">
        <w:rPr>
          <w:rFonts w:ascii="Times New Roman" w:eastAsia="Times New Roman" w:hAnsi="Times New Roman" w:cs="Times New Roman"/>
          <w:color w:val="0000FF"/>
          <w:sz w:val="28"/>
          <w:szCs w:val="28"/>
          <w:bdr w:val="none" w:sz="0" w:space="0" w:color="auto" w:frame="1"/>
          <w:lang w:val="vi-VN"/>
        </w:rPr>
        <w:t xml:space="preserve"> hay các đợt khảo sát năng khiếu TDTT </w:t>
      </w:r>
      <w:r w:rsidRPr="00A16B45">
        <w:rPr>
          <w:rFonts w:ascii="Times New Roman" w:eastAsia="Times New Roman" w:hAnsi="Times New Roman" w:cs="Times New Roman"/>
          <w:color w:val="0000FF"/>
          <w:sz w:val="28"/>
          <w:szCs w:val="28"/>
          <w:bdr w:val="none" w:sz="0" w:space="0" w:color="auto" w:frame="1"/>
          <w:lang w:val="vi-VN"/>
        </w:rPr>
        <w:t>cấp huyện.</w:t>
      </w:r>
    </w:p>
    <w:p w14:paraId="0B812B8D" w14:textId="77777777" w:rsidR="00AD4404" w:rsidRPr="00A16B45" w:rsidRDefault="00AD4404" w:rsidP="00323B84">
      <w:pPr>
        <w:shd w:val="clear" w:color="auto" w:fill="FFFFFF"/>
        <w:spacing w:after="0"/>
        <w:ind w:firstLine="720"/>
        <w:jc w:val="both"/>
        <w:rPr>
          <w:rFonts w:ascii="Times New Roman" w:eastAsia="Times New Roman" w:hAnsi="Times New Roman" w:cs="Times New Roman"/>
          <w:b/>
          <w:color w:val="0000FF"/>
          <w:sz w:val="20"/>
          <w:szCs w:val="20"/>
          <w:lang w:val="vi-VN"/>
        </w:rPr>
      </w:pPr>
      <w:r w:rsidRPr="00A16B45">
        <w:rPr>
          <w:rFonts w:ascii="Times New Roman" w:eastAsia="Times New Roman" w:hAnsi="Times New Roman" w:cs="Times New Roman"/>
          <w:b/>
          <w:color w:val="0000FF"/>
          <w:sz w:val="28"/>
          <w:szCs w:val="28"/>
          <w:lang w:val="vi-VN"/>
        </w:rPr>
        <w:t>2.</w:t>
      </w:r>
      <w:r w:rsidRPr="00A16B45">
        <w:rPr>
          <w:rFonts w:ascii="Times New Roman" w:eastAsia="Times New Roman" w:hAnsi="Times New Roman" w:cs="Times New Roman"/>
          <w:b/>
          <w:color w:val="0000FF"/>
          <w:sz w:val="20"/>
          <w:szCs w:val="20"/>
          <w:lang w:val="vi-VN"/>
        </w:rPr>
        <w:t xml:space="preserve"> </w:t>
      </w:r>
      <w:r w:rsidRPr="00A16B45">
        <w:rPr>
          <w:rFonts w:ascii="Times New Roman" w:eastAsia="Times New Roman" w:hAnsi="Times New Roman" w:cs="Times New Roman"/>
          <w:b/>
          <w:bCs/>
          <w:color w:val="0000FF"/>
          <w:sz w:val="28"/>
          <w:szCs w:val="28"/>
          <w:bdr w:val="none" w:sz="0" w:space="0" w:color="auto" w:frame="1"/>
          <w:lang w:val="vi-VN"/>
        </w:rPr>
        <w:t>Khó khăn:</w:t>
      </w:r>
    </w:p>
    <w:p w14:paraId="75707A97" w14:textId="77777777" w:rsidR="00AD4404" w:rsidRPr="00A16B45" w:rsidRDefault="00AD4404" w:rsidP="00AD4404">
      <w:pPr>
        <w:shd w:val="clear" w:color="auto" w:fill="FFFFFF"/>
        <w:spacing w:after="0"/>
        <w:jc w:val="both"/>
        <w:rPr>
          <w:rFonts w:ascii="Helvetica" w:eastAsia="Times New Roman" w:hAnsi="Helvetica" w:cs="Helvetica"/>
          <w:color w:val="0000FF"/>
          <w:sz w:val="20"/>
          <w:szCs w:val="20"/>
          <w:lang w:val="vi-VN"/>
        </w:rPr>
      </w:pPr>
      <w:r w:rsidRPr="00A16B45">
        <w:rPr>
          <w:rFonts w:ascii="Times New Roman" w:eastAsia="Times New Roman" w:hAnsi="Times New Roman" w:cs="Times New Roman"/>
          <w:color w:val="0000FF"/>
          <w:sz w:val="28"/>
          <w:szCs w:val="28"/>
          <w:bdr w:val="none" w:sz="0" w:space="0" w:color="auto" w:frame="1"/>
          <w:lang w:val="vi-VN"/>
        </w:rPr>
        <w:tab/>
        <w:t>-  Đời sống của người dân địa phương còn nhiều khó khăn, nhiều gia đình đi làm xa con ở nhà với ông bà, còn nhiều hạn chế, chưa có được sự quan tâm đến việc kết hợp cùng nhà trường tham gia giáo dục con em mình.</w:t>
      </w:r>
    </w:p>
    <w:p w14:paraId="771BDFCC" w14:textId="77777777" w:rsidR="00AD4404" w:rsidRPr="00A16B45" w:rsidRDefault="00AD4404" w:rsidP="00AD4404">
      <w:pPr>
        <w:shd w:val="clear" w:color="auto" w:fill="FFFFFF"/>
        <w:spacing w:after="0"/>
        <w:jc w:val="both"/>
        <w:rPr>
          <w:rFonts w:ascii="Helvetica" w:eastAsia="Times New Roman" w:hAnsi="Helvetica" w:cs="Helvetica"/>
          <w:color w:val="0000FF"/>
          <w:sz w:val="20"/>
          <w:szCs w:val="20"/>
          <w:lang w:val="vi-VN"/>
        </w:rPr>
      </w:pPr>
      <w:r w:rsidRPr="00A16B45">
        <w:rPr>
          <w:rFonts w:ascii="Times New Roman" w:eastAsia="Times New Roman" w:hAnsi="Times New Roman" w:cs="Times New Roman"/>
          <w:color w:val="0000FF"/>
          <w:sz w:val="28"/>
          <w:szCs w:val="28"/>
          <w:bdr w:val="none" w:sz="0" w:space="0" w:color="auto" w:frame="1"/>
          <w:lang w:val="vi-VN"/>
        </w:rPr>
        <w:tab/>
        <w:t>- Việc học thể chất của các em chủ yếu dựa vào thầy cô trên lớp, một số phụ huynh chưa thực sự quan tâm tới việc học tập phát triển năng khiếu TDTT của con em mình.</w:t>
      </w:r>
    </w:p>
    <w:p w14:paraId="03659983" w14:textId="77777777" w:rsidR="00AD4404" w:rsidRPr="00A16B45" w:rsidRDefault="00AD4404" w:rsidP="00AD4404">
      <w:pPr>
        <w:spacing w:after="0"/>
        <w:jc w:val="both"/>
        <w:rPr>
          <w:rFonts w:ascii="Times New Roman" w:hAnsi="Times New Roman" w:cs="Times New Roman"/>
          <w:b/>
          <w:bCs/>
          <w:color w:val="0000FF"/>
          <w:sz w:val="28"/>
          <w:szCs w:val="28"/>
          <w:lang w:val="vi-VN"/>
        </w:rPr>
      </w:pPr>
      <w:r w:rsidRPr="00A16B45">
        <w:rPr>
          <w:rFonts w:ascii="Times New Roman" w:hAnsi="Times New Roman" w:cs="Times New Roman"/>
          <w:b/>
          <w:bCs/>
          <w:color w:val="0000FF"/>
          <w:sz w:val="28"/>
          <w:szCs w:val="28"/>
          <w:lang w:val="vi-VN"/>
        </w:rPr>
        <w:tab/>
        <w:t>III. MỤC TIÊU</w:t>
      </w:r>
    </w:p>
    <w:p w14:paraId="6BBEE891" w14:textId="0C0C14B7" w:rsidR="00AD4404" w:rsidRPr="00A16B45" w:rsidRDefault="00AD4404" w:rsidP="00AD4404">
      <w:pPr>
        <w:spacing w:after="0"/>
        <w:jc w:val="both"/>
        <w:rPr>
          <w:rFonts w:ascii="Times New Roman" w:hAnsi="Times New Roman" w:cs="Times New Roman"/>
          <w:b/>
          <w:bCs/>
          <w:color w:val="0000FF"/>
          <w:sz w:val="28"/>
          <w:szCs w:val="28"/>
          <w:lang w:val="vi-VN"/>
        </w:rPr>
      </w:pPr>
      <w:r w:rsidRPr="00A16B45">
        <w:rPr>
          <w:rFonts w:ascii="Times New Roman" w:hAnsi="Times New Roman" w:cs="Times New Roman"/>
          <w:color w:val="0000FF"/>
          <w:sz w:val="28"/>
          <w:szCs w:val="28"/>
          <w:lang w:val="vi-VN"/>
        </w:rPr>
        <w:t xml:space="preserve">    </w:t>
      </w:r>
      <w:r w:rsidRPr="00A16B45">
        <w:rPr>
          <w:rFonts w:ascii="Times New Roman" w:hAnsi="Times New Roman" w:cs="Times New Roman"/>
          <w:color w:val="0000FF"/>
          <w:sz w:val="28"/>
          <w:szCs w:val="28"/>
          <w:lang w:val="vi-VN"/>
        </w:rPr>
        <w:tab/>
        <w:t xml:space="preserve"> - BGH, CBGV và giáo viên thể chất  thấy được vai trò và trách nhiệm của mình trong việc tổ chức các hoạt động tập thể trong đó có phong trào luyện tập TDTT ở  nhà trường, từ đó  nhà trường chủ động thường xuyên tổ chức các hoạt động TDTT,  khai thác triệt để các lực lượng giáo dục trong và ngoài nhà trường cùng tham gia, thông qua đó thực hiện tốt vai trò của giáo dục thể chất đồng thời hướng tới giáo dục kĩ năng sống, kĩ năng hợp tác, xây dựng được con người mới phát triển toàn diện</w:t>
      </w:r>
      <w:r w:rsidR="000347AC" w:rsidRPr="00A16B45">
        <w:rPr>
          <w:rFonts w:ascii="Times New Roman" w:hAnsi="Times New Roman" w:cs="Times New Roman"/>
          <w:color w:val="0000FF"/>
          <w:sz w:val="28"/>
          <w:szCs w:val="28"/>
          <w:lang w:val="vi-VN"/>
        </w:rPr>
        <w:t>.</w:t>
      </w:r>
    </w:p>
    <w:p w14:paraId="15ECE270" w14:textId="0616F459" w:rsidR="00AD4404" w:rsidRPr="00A16B45" w:rsidRDefault="00AD4404" w:rsidP="00AD4404">
      <w:pPr>
        <w:spacing w:after="0"/>
        <w:jc w:val="both"/>
        <w:rPr>
          <w:rFonts w:ascii="Times New Roman" w:hAnsi="Times New Roman" w:cs="Times New Roman"/>
          <w:color w:val="0000FF"/>
          <w:sz w:val="28"/>
          <w:szCs w:val="28"/>
          <w:lang w:val="vi-VN"/>
        </w:rPr>
      </w:pPr>
      <w:r w:rsidRPr="00A16B45">
        <w:rPr>
          <w:rFonts w:ascii="Times New Roman" w:hAnsi="Times New Roman" w:cs="Times New Roman"/>
          <w:color w:val="0000FF"/>
          <w:sz w:val="28"/>
          <w:szCs w:val="28"/>
          <w:lang w:val="vi-VN"/>
        </w:rPr>
        <w:t xml:space="preserve">   </w:t>
      </w:r>
      <w:r w:rsidRPr="00A16B45">
        <w:rPr>
          <w:rFonts w:ascii="Times New Roman" w:hAnsi="Times New Roman" w:cs="Times New Roman"/>
          <w:color w:val="0000FF"/>
          <w:sz w:val="28"/>
          <w:szCs w:val="28"/>
          <w:lang w:val="vi-VN"/>
        </w:rPr>
        <w:tab/>
        <w:t xml:space="preserve">  - Trên cơ sở của phong trào luyện tập TDTT thường xuyên diễn ra trong nhà trường chúng ta tiếp tục phát hiện sớm và bồi dưỡng được nhiều HSG TDTT để dự thi các cuộc thi của các cấp: </w:t>
      </w:r>
      <w:r w:rsidR="000347AC" w:rsidRPr="00A16B45">
        <w:rPr>
          <w:rFonts w:ascii="Times New Roman" w:hAnsi="Times New Roman" w:cs="Times New Roman"/>
          <w:color w:val="0000FF"/>
          <w:sz w:val="28"/>
          <w:szCs w:val="28"/>
          <w:lang w:val="vi-VN"/>
        </w:rPr>
        <w:t>Xã</w:t>
      </w:r>
      <w:r w:rsidRPr="00A16B45">
        <w:rPr>
          <w:rFonts w:ascii="Times New Roman" w:hAnsi="Times New Roman" w:cs="Times New Roman"/>
          <w:color w:val="0000FF"/>
          <w:sz w:val="28"/>
          <w:szCs w:val="28"/>
          <w:lang w:val="vi-VN"/>
        </w:rPr>
        <w:t xml:space="preserve">, </w:t>
      </w:r>
      <w:r w:rsidR="000347AC" w:rsidRPr="00A16B45">
        <w:rPr>
          <w:rFonts w:ascii="Times New Roman" w:hAnsi="Times New Roman" w:cs="Times New Roman"/>
          <w:color w:val="0000FF"/>
          <w:sz w:val="28"/>
          <w:szCs w:val="28"/>
          <w:lang w:val="vi-VN"/>
        </w:rPr>
        <w:t>Cụm trường, T</w:t>
      </w:r>
      <w:r w:rsidRPr="00A16B45">
        <w:rPr>
          <w:rFonts w:ascii="Times New Roman" w:hAnsi="Times New Roman" w:cs="Times New Roman"/>
          <w:color w:val="0000FF"/>
          <w:sz w:val="28"/>
          <w:szCs w:val="28"/>
          <w:lang w:val="vi-VN"/>
        </w:rPr>
        <w:t>ỉnh</w:t>
      </w:r>
      <w:r w:rsidR="000347AC" w:rsidRPr="00A16B45">
        <w:rPr>
          <w:rFonts w:ascii="Times New Roman" w:hAnsi="Times New Roman" w:cs="Times New Roman"/>
          <w:color w:val="0000FF"/>
          <w:sz w:val="28"/>
          <w:szCs w:val="28"/>
          <w:lang w:val="vi-VN"/>
        </w:rPr>
        <w:t>.</w:t>
      </w:r>
    </w:p>
    <w:p w14:paraId="37C3E633" w14:textId="77777777" w:rsidR="00B92238" w:rsidRPr="00A16B45" w:rsidRDefault="00AD4404" w:rsidP="00AD4404">
      <w:pPr>
        <w:spacing w:after="0"/>
        <w:jc w:val="both"/>
        <w:rPr>
          <w:rFonts w:ascii="Times New Roman" w:hAnsi="Times New Roman" w:cs="Times New Roman"/>
          <w:color w:val="0000FF"/>
          <w:sz w:val="28"/>
          <w:szCs w:val="28"/>
          <w:lang w:val="vi-VN"/>
        </w:rPr>
      </w:pPr>
      <w:r w:rsidRPr="00A16B45">
        <w:rPr>
          <w:rFonts w:ascii="Times New Roman" w:hAnsi="Times New Roman" w:cs="Times New Roman"/>
          <w:color w:val="0000FF"/>
          <w:sz w:val="28"/>
          <w:szCs w:val="28"/>
          <w:lang w:val="vi-VN"/>
        </w:rPr>
        <w:t xml:space="preserve">   </w:t>
      </w:r>
      <w:r w:rsidRPr="00A16B45">
        <w:rPr>
          <w:rFonts w:ascii="Times New Roman" w:hAnsi="Times New Roman" w:cs="Times New Roman"/>
          <w:color w:val="0000FF"/>
          <w:sz w:val="28"/>
          <w:szCs w:val="28"/>
          <w:lang w:val="vi-VN"/>
        </w:rPr>
        <w:tab/>
        <w:t xml:space="preserve">  - Tiếp tục nâng cao tính chủ động trong việc liên kết luyện tập</w:t>
      </w:r>
      <w:r w:rsidR="000347AC" w:rsidRPr="00A16B45">
        <w:rPr>
          <w:rFonts w:ascii="Times New Roman" w:hAnsi="Times New Roman" w:cs="Times New Roman"/>
          <w:color w:val="0000FF"/>
          <w:sz w:val="28"/>
          <w:szCs w:val="28"/>
          <w:lang w:val="vi-VN"/>
        </w:rPr>
        <w:t xml:space="preserve"> các nội dung thi</w:t>
      </w:r>
      <w:r w:rsidR="0050493A" w:rsidRPr="00A16B45">
        <w:rPr>
          <w:rFonts w:ascii="Times New Roman" w:hAnsi="Times New Roman" w:cs="Times New Roman"/>
          <w:color w:val="0000FF"/>
          <w:sz w:val="28"/>
          <w:szCs w:val="28"/>
          <w:lang w:val="vi-VN"/>
        </w:rPr>
        <w:t xml:space="preserve"> đối với giáo viên và học sinh</w:t>
      </w:r>
      <w:r w:rsidR="000347AC" w:rsidRPr="00A16B45">
        <w:rPr>
          <w:rFonts w:ascii="Times New Roman" w:hAnsi="Times New Roman" w:cs="Times New Roman"/>
          <w:color w:val="0000FF"/>
          <w:sz w:val="28"/>
          <w:szCs w:val="28"/>
          <w:lang w:val="vi-VN"/>
        </w:rPr>
        <w:t>: Dân vũ</w:t>
      </w:r>
      <w:r w:rsidRPr="00A16B45">
        <w:rPr>
          <w:rFonts w:ascii="Times New Roman" w:hAnsi="Times New Roman" w:cs="Times New Roman"/>
          <w:color w:val="0000FF"/>
          <w:sz w:val="28"/>
          <w:szCs w:val="28"/>
          <w:lang w:val="vi-VN"/>
        </w:rPr>
        <w:t xml:space="preserve">, </w:t>
      </w:r>
      <w:r w:rsidR="00323B84" w:rsidRPr="00A16B45">
        <w:rPr>
          <w:rFonts w:ascii="Times New Roman" w:hAnsi="Times New Roman" w:cs="Times New Roman"/>
          <w:color w:val="0000FF"/>
          <w:sz w:val="28"/>
          <w:szCs w:val="28"/>
          <w:lang w:val="vi-VN"/>
        </w:rPr>
        <w:t xml:space="preserve">Cầu lông, </w:t>
      </w:r>
      <w:r w:rsidR="00095FCE" w:rsidRPr="00A16B45">
        <w:rPr>
          <w:rFonts w:ascii="Times New Roman" w:hAnsi="Times New Roman" w:cs="Times New Roman"/>
          <w:color w:val="0000FF"/>
          <w:sz w:val="28"/>
          <w:szCs w:val="28"/>
          <w:lang w:val="vi-VN"/>
        </w:rPr>
        <w:t xml:space="preserve">Võ nhạc </w:t>
      </w:r>
      <w:r w:rsidR="0050493A" w:rsidRPr="00A16B45">
        <w:rPr>
          <w:rFonts w:ascii="Times New Roman" w:hAnsi="Times New Roman" w:cs="Times New Roman"/>
          <w:color w:val="0000FF"/>
          <w:sz w:val="28"/>
          <w:szCs w:val="28"/>
          <w:lang w:val="vi-VN"/>
        </w:rPr>
        <w:t xml:space="preserve">Vivonam, </w:t>
      </w:r>
      <w:r w:rsidR="00323B84" w:rsidRPr="00A16B45">
        <w:rPr>
          <w:rFonts w:ascii="Times New Roman" w:hAnsi="Times New Roman" w:cs="Times New Roman"/>
          <w:color w:val="0000FF"/>
          <w:sz w:val="28"/>
          <w:szCs w:val="28"/>
          <w:lang w:val="vi-VN"/>
        </w:rPr>
        <w:t>B</w:t>
      </w:r>
      <w:r w:rsidR="0050493A" w:rsidRPr="00A16B45">
        <w:rPr>
          <w:rFonts w:ascii="Times New Roman" w:hAnsi="Times New Roman" w:cs="Times New Roman"/>
          <w:color w:val="0000FF"/>
          <w:sz w:val="28"/>
          <w:szCs w:val="28"/>
          <w:lang w:val="vi-VN"/>
        </w:rPr>
        <w:t xml:space="preserve">óng đá mili, </w:t>
      </w:r>
      <w:r w:rsidR="00323B84" w:rsidRPr="00A16B45">
        <w:rPr>
          <w:rFonts w:ascii="Times New Roman" w:hAnsi="Times New Roman" w:cs="Times New Roman"/>
          <w:color w:val="0000FF"/>
          <w:sz w:val="28"/>
          <w:szCs w:val="28"/>
          <w:lang w:val="vi-VN"/>
        </w:rPr>
        <w:t>Đi</w:t>
      </w:r>
      <w:r w:rsidR="0050493A" w:rsidRPr="00A16B45">
        <w:rPr>
          <w:rFonts w:ascii="Times New Roman" w:hAnsi="Times New Roman" w:cs="Times New Roman"/>
          <w:color w:val="0000FF"/>
          <w:sz w:val="28"/>
          <w:szCs w:val="28"/>
          <w:lang w:val="vi-VN"/>
        </w:rPr>
        <w:t xml:space="preserve">ền kinh, </w:t>
      </w:r>
      <w:r w:rsidR="00323B84" w:rsidRPr="00A16B45">
        <w:rPr>
          <w:rFonts w:ascii="Times New Roman" w:hAnsi="Times New Roman" w:cs="Times New Roman"/>
          <w:color w:val="0000FF"/>
          <w:sz w:val="28"/>
          <w:szCs w:val="28"/>
          <w:lang w:val="vi-VN"/>
        </w:rPr>
        <w:t>B</w:t>
      </w:r>
      <w:r w:rsidR="0050493A" w:rsidRPr="00A16B45">
        <w:rPr>
          <w:rFonts w:ascii="Times New Roman" w:hAnsi="Times New Roman" w:cs="Times New Roman"/>
          <w:color w:val="0000FF"/>
          <w:sz w:val="28"/>
          <w:szCs w:val="28"/>
          <w:lang w:val="vi-VN"/>
        </w:rPr>
        <w:t xml:space="preserve">óng bàn, </w:t>
      </w:r>
      <w:r w:rsidR="00323B84" w:rsidRPr="00A16B45">
        <w:rPr>
          <w:rFonts w:ascii="Times New Roman" w:hAnsi="Times New Roman" w:cs="Times New Roman"/>
          <w:color w:val="0000FF"/>
          <w:sz w:val="28"/>
          <w:szCs w:val="28"/>
          <w:lang w:val="vi-VN"/>
        </w:rPr>
        <w:t>Bóng rổ, C</w:t>
      </w:r>
      <w:r w:rsidR="0050493A" w:rsidRPr="00A16B45">
        <w:rPr>
          <w:rFonts w:ascii="Times New Roman" w:hAnsi="Times New Roman" w:cs="Times New Roman"/>
          <w:color w:val="0000FF"/>
          <w:sz w:val="28"/>
          <w:szCs w:val="28"/>
          <w:lang w:val="vi-VN"/>
        </w:rPr>
        <w:t>ờ vua</w:t>
      </w:r>
      <w:r w:rsidR="00323B84" w:rsidRPr="00A16B45">
        <w:rPr>
          <w:rFonts w:ascii="Times New Roman" w:hAnsi="Times New Roman" w:cs="Times New Roman"/>
          <w:color w:val="0000FF"/>
          <w:sz w:val="28"/>
          <w:szCs w:val="28"/>
          <w:lang w:val="vi-VN"/>
        </w:rPr>
        <w:t xml:space="preserve">. Tuyển chọn đội hình </w:t>
      </w:r>
      <w:r w:rsidR="00B92238" w:rsidRPr="00A16B45">
        <w:rPr>
          <w:rFonts w:ascii="Times New Roman" w:hAnsi="Times New Roman" w:cs="Times New Roman"/>
          <w:color w:val="0000FF"/>
          <w:sz w:val="28"/>
          <w:szCs w:val="28"/>
          <w:lang w:val="vi-VN"/>
        </w:rPr>
        <w:t xml:space="preserve">vận động viên </w:t>
      </w:r>
      <w:r w:rsidRPr="00A16B45">
        <w:rPr>
          <w:rFonts w:ascii="Times New Roman" w:hAnsi="Times New Roman" w:cs="Times New Roman"/>
          <w:color w:val="0000FF"/>
          <w:sz w:val="28"/>
          <w:szCs w:val="28"/>
          <w:lang w:val="vi-VN"/>
        </w:rPr>
        <w:t>tham gia t</w:t>
      </w:r>
      <w:r w:rsidR="00323B84" w:rsidRPr="00A16B45">
        <w:rPr>
          <w:rFonts w:ascii="Times New Roman" w:hAnsi="Times New Roman" w:cs="Times New Roman"/>
          <w:color w:val="0000FF"/>
          <w:sz w:val="28"/>
          <w:szCs w:val="28"/>
          <w:lang w:val="vi-VN"/>
        </w:rPr>
        <w:t>ập luyện thường xuyên.</w:t>
      </w:r>
      <w:r w:rsidRPr="00A16B45">
        <w:rPr>
          <w:rFonts w:ascii="Times New Roman" w:hAnsi="Times New Roman" w:cs="Times New Roman"/>
          <w:color w:val="0000FF"/>
          <w:sz w:val="28"/>
          <w:szCs w:val="28"/>
          <w:lang w:val="vi-VN"/>
        </w:rPr>
        <w:t xml:space="preserve">    </w:t>
      </w:r>
      <w:r w:rsidRPr="00A16B45">
        <w:rPr>
          <w:rFonts w:ascii="Times New Roman" w:hAnsi="Times New Roman" w:cs="Times New Roman"/>
          <w:color w:val="0000FF"/>
          <w:sz w:val="28"/>
          <w:szCs w:val="28"/>
          <w:lang w:val="vi-VN"/>
        </w:rPr>
        <w:tab/>
        <w:t xml:space="preserve"> </w:t>
      </w:r>
    </w:p>
    <w:p w14:paraId="3BB79B8F" w14:textId="3FB90364" w:rsidR="00AD4404" w:rsidRPr="00A16B45" w:rsidRDefault="00AD4404" w:rsidP="00B92238">
      <w:pPr>
        <w:spacing w:after="0"/>
        <w:ind w:firstLine="720"/>
        <w:jc w:val="both"/>
        <w:rPr>
          <w:rFonts w:ascii="Times New Roman" w:hAnsi="Times New Roman" w:cs="Times New Roman"/>
          <w:color w:val="0000FF"/>
          <w:sz w:val="28"/>
          <w:szCs w:val="28"/>
          <w:lang w:val="vi-VN"/>
        </w:rPr>
      </w:pPr>
      <w:r w:rsidRPr="00A16B45">
        <w:rPr>
          <w:rFonts w:ascii="Times New Roman" w:hAnsi="Times New Roman" w:cs="Times New Roman"/>
          <w:color w:val="0000FF"/>
          <w:sz w:val="28"/>
          <w:szCs w:val="28"/>
          <w:lang w:val="vi-VN"/>
        </w:rPr>
        <w:t>- Duy trì, giữ vững, phát huy những môn, những nội dung thế mạnh đã đạt đ</w:t>
      </w:r>
      <w:r w:rsidR="000347AC" w:rsidRPr="00A16B45">
        <w:rPr>
          <w:rFonts w:ascii="Times New Roman" w:hAnsi="Times New Roman" w:cs="Times New Roman"/>
          <w:color w:val="0000FF"/>
          <w:sz w:val="28"/>
          <w:szCs w:val="28"/>
          <w:lang w:val="vi-VN"/>
        </w:rPr>
        <w:t>ược</w:t>
      </w:r>
      <w:r w:rsidRPr="00A16B45">
        <w:rPr>
          <w:rFonts w:ascii="Times New Roman" w:hAnsi="Times New Roman" w:cs="Times New Roman"/>
          <w:color w:val="0000FF"/>
          <w:sz w:val="28"/>
          <w:szCs w:val="28"/>
          <w:lang w:val="vi-VN"/>
        </w:rPr>
        <w:t xml:space="preserve"> như điền kinh, bóng bàn</w:t>
      </w:r>
      <w:r w:rsidR="000347AC" w:rsidRPr="00A16B45">
        <w:rPr>
          <w:rFonts w:ascii="Times New Roman" w:hAnsi="Times New Roman" w:cs="Times New Roman"/>
          <w:color w:val="0000FF"/>
          <w:sz w:val="28"/>
          <w:szCs w:val="28"/>
          <w:lang w:val="vi-VN"/>
        </w:rPr>
        <w:t>, cờ vua</w:t>
      </w:r>
      <w:r w:rsidRPr="00A16B45">
        <w:rPr>
          <w:rFonts w:ascii="Times New Roman" w:hAnsi="Times New Roman" w:cs="Times New Roman"/>
          <w:color w:val="0000FF"/>
          <w:sz w:val="28"/>
          <w:szCs w:val="28"/>
          <w:lang w:val="vi-VN"/>
        </w:rPr>
        <w:t xml:space="preserve">. Tiếp tục rà soát phát hiện, bổ sung những nội dung chưa đạt thành tích cao của các năm trước như nhảy xa, cờ vua để có biện pháp bồi dưỡng kịp thời tham gia các cuộc thi đạt kết quả cao.  </w:t>
      </w:r>
    </w:p>
    <w:p w14:paraId="0DD7919F" w14:textId="77777777" w:rsidR="00AD4404" w:rsidRPr="00A16B45" w:rsidRDefault="00AD4404" w:rsidP="00AD4404">
      <w:pPr>
        <w:spacing w:after="0"/>
        <w:ind w:firstLine="720"/>
        <w:rPr>
          <w:rFonts w:ascii="Times New Roman" w:hAnsi="Times New Roman" w:cs="Times New Roman"/>
          <w:b/>
          <w:bCs/>
          <w:color w:val="0000FF"/>
          <w:sz w:val="28"/>
          <w:szCs w:val="28"/>
          <w:lang w:val="vi-VN"/>
        </w:rPr>
      </w:pPr>
      <w:r w:rsidRPr="00A16B45">
        <w:rPr>
          <w:rFonts w:ascii="Times New Roman" w:hAnsi="Times New Roman" w:cs="Times New Roman"/>
          <w:b/>
          <w:bCs/>
          <w:color w:val="0000FF"/>
          <w:sz w:val="28"/>
          <w:szCs w:val="28"/>
          <w:lang w:val="vi-VN"/>
        </w:rPr>
        <w:t>IV. CÁC NHIỆM VỤ TRỌNG TÂM</w:t>
      </w:r>
    </w:p>
    <w:p w14:paraId="21FA3DFB" w14:textId="569DD497" w:rsidR="00AD4404" w:rsidRPr="00A16B45" w:rsidRDefault="00AD4404" w:rsidP="00AD4404">
      <w:pPr>
        <w:spacing w:after="0"/>
        <w:ind w:firstLine="720"/>
        <w:jc w:val="both"/>
        <w:rPr>
          <w:rFonts w:ascii="Times New Roman" w:hAnsi="Times New Roman" w:cs="Times New Roman"/>
          <w:color w:val="0000FF"/>
          <w:sz w:val="28"/>
          <w:szCs w:val="28"/>
          <w:lang w:val="vi-VN"/>
        </w:rPr>
      </w:pPr>
      <w:r w:rsidRPr="00A16B45">
        <w:rPr>
          <w:rFonts w:ascii="Times New Roman" w:hAnsi="Times New Roman" w:cs="Times New Roman"/>
          <w:b/>
          <w:bCs/>
          <w:color w:val="0000FF"/>
          <w:sz w:val="28"/>
          <w:szCs w:val="28"/>
          <w:lang w:val="vi-VN"/>
        </w:rPr>
        <w:t xml:space="preserve"> - </w:t>
      </w:r>
      <w:r w:rsidRPr="00A16B45">
        <w:rPr>
          <w:rFonts w:ascii="Times New Roman" w:hAnsi="Times New Roman" w:cs="Times New Roman"/>
          <w:color w:val="0000FF"/>
          <w:sz w:val="28"/>
          <w:szCs w:val="28"/>
          <w:lang w:val="vi-VN"/>
        </w:rPr>
        <w:t xml:space="preserve">Triển khai Mô hình “Xe đạp xanh” nhằm mục đích bảo vệ môi trường, tiết kiệm nhiên liệu, tăng cường sức khỏe cho cán bộ quản lý, giáo viên, nhân viên, vận động cán bộ quản lý, giáo viên, nhân viên, học sinh có khoảng cách từ nhà đến trường khoảng </w:t>
      </w:r>
      <w:r w:rsidR="00266B33" w:rsidRPr="00A16B45">
        <w:rPr>
          <w:rFonts w:ascii="Times New Roman" w:hAnsi="Times New Roman" w:cs="Times New Roman"/>
          <w:color w:val="0000FF"/>
          <w:sz w:val="28"/>
          <w:szCs w:val="28"/>
          <w:lang w:val="vi-VN"/>
        </w:rPr>
        <w:t>3</w:t>
      </w:r>
      <w:r w:rsidRPr="00A16B45">
        <w:rPr>
          <w:rFonts w:ascii="Times New Roman" w:hAnsi="Times New Roman" w:cs="Times New Roman"/>
          <w:color w:val="0000FF"/>
          <w:sz w:val="28"/>
          <w:szCs w:val="28"/>
          <w:lang w:val="vi-VN"/>
        </w:rPr>
        <w:t>km trở về đi làm, đi học bằng xe đạp thay cho xe điện, xe gắn máy, xe mô tô, ô tô.</w:t>
      </w:r>
    </w:p>
    <w:p w14:paraId="18288906" w14:textId="39792D0D" w:rsidR="00AD4404" w:rsidRPr="00A16B45" w:rsidRDefault="00AD4404" w:rsidP="00AD4404">
      <w:pPr>
        <w:spacing w:after="0"/>
        <w:ind w:firstLine="720"/>
        <w:jc w:val="both"/>
        <w:rPr>
          <w:rFonts w:ascii="Times New Roman" w:hAnsi="Times New Roman" w:cs="Times New Roman"/>
          <w:color w:val="0000FF"/>
          <w:sz w:val="28"/>
          <w:szCs w:val="28"/>
          <w:lang w:val="vi-VN"/>
        </w:rPr>
      </w:pPr>
      <w:r w:rsidRPr="00A16B45">
        <w:rPr>
          <w:rFonts w:ascii="Times New Roman" w:hAnsi="Times New Roman" w:cs="Times New Roman"/>
          <w:color w:val="0000FF"/>
          <w:sz w:val="28"/>
          <w:szCs w:val="28"/>
          <w:lang w:val="vi-VN"/>
        </w:rPr>
        <w:t xml:space="preserve"> - Duy trì nền nếp thực hiện việc tập thể dục buổi sáng</w:t>
      </w:r>
      <w:r w:rsidR="00266B33" w:rsidRPr="00A16B45">
        <w:rPr>
          <w:rFonts w:ascii="Times New Roman" w:hAnsi="Times New Roman" w:cs="Times New Roman"/>
          <w:color w:val="0000FF"/>
          <w:sz w:val="28"/>
          <w:szCs w:val="28"/>
          <w:lang w:val="vi-VN"/>
        </w:rPr>
        <w:t>, chống mệt mỏi sau mỗi tiết học</w:t>
      </w:r>
      <w:r w:rsidR="00813F9B" w:rsidRPr="00A16B45">
        <w:rPr>
          <w:rFonts w:ascii="Times New Roman" w:hAnsi="Times New Roman" w:cs="Times New Roman"/>
          <w:color w:val="0000FF"/>
          <w:sz w:val="28"/>
          <w:szCs w:val="28"/>
          <w:lang w:val="vi-VN"/>
        </w:rPr>
        <w:t xml:space="preserve">. Thực hiện </w:t>
      </w:r>
      <w:r w:rsidR="00266B33" w:rsidRPr="00A16B45">
        <w:rPr>
          <w:rFonts w:ascii="Times New Roman" w:hAnsi="Times New Roman" w:cs="Times New Roman"/>
          <w:color w:val="0000FF"/>
          <w:sz w:val="28"/>
          <w:szCs w:val="28"/>
          <w:lang w:val="vi-VN"/>
        </w:rPr>
        <w:t xml:space="preserve">bài thể dục </w:t>
      </w:r>
      <w:r w:rsidR="00813F9B" w:rsidRPr="00A16B45">
        <w:rPr>
          <w:rFonts w:ascii="Times New Roman" w:hAnsi="Times New Roman" w:cs="Times New Roman"/>
          <w:color w:val="0000FF"/>
          <w:sz w:val="28"/>
          <w:szCs w:val="28"/>
          <w:lang w:val="vi-VN"/>
        </w:rPr>
        <w:t>buổi sáng</w:t>
      </w:r>
      <w:r w:rsidR="00266B33" w:rsidRPr="00A16B45">
        <w:rPr>
          <w:rFonts w:ascii="Times New Roman" w:hAnsi="Times New Roman" w:cs="Times New Roman"/>
          <w:color w:val="0000FF"/>
          <w:sz w:val="28"/>
          <w:szCs w:val="28"/>
          <w:lang w:val="vi-VN"/>
        </w:rPr>
        <w:t>,</w:t>
      </w:r>
      <w:r w:rsidRPr="00A16B45">
        <w:rPr>
          <w:rFonts w:ascii="Times New Roman" w:hAnsi="Times New Roman" w:cs="Times New Roman"/>
          <w:color w:val="0000FF"/>
          <w:sz w:val="28"/>
          <w:szCs w:val="28"/>
          <w:lang w:val="vi-VN"/>
        </w:rPr>
        <w:t xml:space="preserve"> </w:t>
      </w:r>
      <w:r w:rsidR="00095FCE" w:rsidRPr="00A16B45">
        <w:rPr>
          <w:rFonts w:ascii="Times New Roman" w:hAnsi="Times New Roman" w:cs="Times New Roman"/>
          <w:color w:val="0000FF"/>
          <w:sz w:val="28"/>
          <w:szCs w:val="28"/>
          <w:lang w:val="vi-VN"/>
        </w:rPr>
        <w:t>võ nhạc Vivonam</w:t>
      </w:r>
      <w:r w:rsidRPr="00A16B45">
        <w:rPr>
          <w:rFonts w:ascii="Times New Roman" w:hAnsi="Times New Roman" w:cs="Times New Roman"/>
          <w:color w:val="0000FF"/>
          <w:sz w:val="28"/>
          <w:szCs w:val="28"/>
          <w:lang w:val="vi-VN"/>
        </w:rPr>
        <w:t xml:space="preserve"> vào mỗi buổi sáng </w:t>
      </w:r>
      <w:r w:rsidR="00266B33" w:rsidRPr="00A16B45">
        <w:rPr>
          <w:rFonts w:ascii="Times New Roman" w:hAnsi="Times New Roman" w:cs="Times New Roman"/>
          <w:color w:val="0000FF"/>
          <w:sz w:val="28"/>
          <w:szCs w:val="28"/>
          <w:lang w:val="vi-VN"/>
        </w:rPr>
        <w:t xml:space="preserve"> thời tiết mùa hè</w:t>
      </w:r>
      <w:r w:rsidR="00813F9B" w:rsidRPr="00A16B45">
        <w:rPr>
          <w:rFonts w:ascii="Times New Roman" w:hAnsi="Times New Roman" w:cs="Times New Roman"/>
          <w:color w:val="0000FF"/>
          <w:sz w:val="28"/>
          <w:szCs w:val="28"/>
          <w:lang w:val="vi-VN"/>
        </w:rPr>
        <w:t>.</w:t>
      </w:r>
      <w:r w:rsidR="00266B33" w:rsidRPr="00A16B45">
        <w:rPr>
          <w:rFonts w:ascii="Times New Roman" w:hAnsi="Times New Roman" w:cs="Times New Roman"/>
          <w:color w:val="0000FF"/>
          <w:sz w:val="28"/>
          <w:szCs w:val="28"/>
          <w:lang w:val="vi-VN"/>
        </w:rPr>
        <w:t xml:space="preserve"> </w:t>
      </w:r>
      <w:r w:rsidR="00813F9B" w:rsidRPr="00A16B45">
        <w:rPr>
          <w:rFonts w:ascii="Times New Roman" w:hAnsi="Times New Roman" w:cs="Times New Roman"/>
          <w:color w:val="0000FF"/>
          <w:sz w:val="28"/>
          <w:szCs w:val="28"/>
          <w:lang w:val="vi-VN"/>
        </w:rPr>
        <w:t>Thể dục giữa giờ, võ nhạc Vivonam sau tiết 2 của buổi học thời tiết mùa đông</w:t>
      </w:r>
      <w:r w:rsidRPr="00A16B45">
        <w:rPr>
          <w:rFonts w:ascii="Times New Roman" w:hAnsi="Times New Roman" w:cs="Times New Roman"/>
          <w:color w:val="0000FF"/>
          <w:sz w:val="28"/>
          <w:szCs w:val="28"/>
          <w:lang w:val="vi-VN"/>
        </w:rPr>
        <w:t xml:space="preserve">. </w:t>
      </w:r>
      <w:r w:rsidR="00095FCE" w:rsidRPr="00A16B45">
        <w:rPr>
          <w:rFonts w:ascii="Times New Roman" w:hAnsi="Times New Roman" w:cs="Times New Roman"/>
          <w:color w:val="0000FF"/>
          <w:sz w:val="28"/>
          <w:szCs w:val="28"/>
          <w:lang w:val="vi-VN"/>
        </w:rPr>
        <w:t>K</w:t>
      </w:r>
      <w:r w:rsidRPr="00A16B45">
        <w:rPr>
          <w:rFonts w:ascii="Times New Roman" w:hAnsi="Times New Roman" w:cs="Times New Roman"/>
          <w:color w:val="0000FF"/>
          <w:sz w:val="28"/>
          <w:szCs w:val="28"/>
          <w:lang w:val="vi-VN"/>
        </w:rPr>
        <w:t>huyến khích tổ chức các hình thức, bài thể dục, hát múa phong phú, đa dạng.</w:t>
      </w:r>
    </w:p>
    <w:p w14:paraId="661D5F8D" w14:textId="77777777" w:rsidR="00AD4404" w:rsidRPr="00A16B45" w:rsidRDefault="00AD4404" w:rsidP="00AD4404">
      <w:pPr>
        <w:spacing w:after="0"/>
        <w:ind w:firstLine="720"/>
        <w:jc w:val="both"/>
        <w:rPr>
          <w:rFonts w:ascii="Times New Roman" w:hAnsi="Times New Roman" w:cs="Times New Roman"/>
          <w:color w:val="0000FF"/>
          <w:sz w:val="28"/>
          <w:szCs w:val="28"/>
          <w:lang w:val="vi-VN"/>
        </w:rPr>
      </w:pPr>
      <w:r w:rsidRPr="00A16B45">
        <w:rPr>
          <w:rFonts w:ascii="Times New Roman" w:hAnsi="Times New Roman" w:cs="Times New Roman"/>
          <w:color w:val="0000FF"/>
          <w:sz w:val="28"/>
          <w:szCs w:val="28"/>
          <w:lang w:val="vi-VN"/>
        </w:rPr>
        <w:t xml:space="preserve"> - Tổ chức các hoạt động TDTT dưới nhiều hình thức, hướng dẫn cho học sinh biết tự luyện tập TDTT và biết chơi ít nhất một môn thể thao theo năng lực, sở trường của các em.</w:t>
      </w:r>
    </w:p>
    <w:p w14:paraId="4A7E3E9D" w14:textId="6972BA04" w:rsidR="00813F9B" w:rsidRPr="00A16B45" w:rsidRDefault="00813F9B" w:rsidP="00AD4404">
      <w:pPr>
        <w:spacing w:after="0"/>
        <w:ind w:firstLine="720"/>
        <w:jc w:val="both"/>
        <w:rPr>
          <w:rFonts w:ascii="Times New Roman" w:hAnsi="Times New Roman" w:cs="Times New Roman"/>
          <w:color w:val="0000FF"/>
          <w:sz w:val="28"/>
          <w:szCs w:val="28"/>
          <w:lang w:val="vi-VN"/>
        </w:rPr>
      </w:pPr>
      <w:r w:rsidRPr="00A16B45">
        <w:rPr>
          <w:rFonts w:ascii="Times New Roman" w:hAnsi="Times New Roman" w:cs="Times New Roman"/>
          <w:color w:val="0000FF"/>
          <w:sz w:val="28"/>
          <w:szCs w:val="28"/>
          <w:lang w:val="vi-VN"/>
        </w:rPr>
        <w:lastRenderedPageBreak/>
        <w:t xml:space="preserve">- Thực hiện đầy đủ các quy định về hoạt động thể lực cho học sinh thông qua các hoạt động chính khoá, ngoại khoá, phấn đấu mỗi học sinh có </w:t>
      </w:r>
      <w:r w:rsidR="00E31E70" w:rsidRPr="00A16B45">
        <w:rPr>
          <w:rFonts w:ascii="Times New Roman" w:hAnsi="Times New Roman" w:cs="Times New Roman"/>
          <w:color w:val="0000FF"/>
          <w:sz w:val="28"/>
          <w:szCs w:val="28"/>
          <w:lang w:val="vi-VN"/>
        </w:rPr>
        <w:t>60 phút</w:t>
      </w:r>
      <w:r w:rsidRPr="00A16B45">
        <w:rPr>
          <w:rFonts w:ascii="Times New Roman" w:hAnsi="Times New Roman" w:cs="Times New Roman"/>
          <w:color w:val="0000FF"/>
          <w:sz w:val="28"/>
          <w:szCs w:val="28"/>
          <w:lang w:val="vi-VN"/>
        </w:rPr>
        <w:t xml:space="preserve"> hoạt động thể lực mỗi ngày.</w:t>
      </w:r>
    </w:p>
    <w:p w14:paraId="0FE7A328" w14:textId="0C957EE9" w:rsidR="00AD4404" w:rsidRPr="00A16B45" w:rsidRDefault="00AD4404" w:rsidP="00AD4404">
      <w:pPr>
        <w:spacing w:after="0"/>
        <w:ind w:firstLine="720"/>
        <w:jc w:val="both"/>
        <w:rPr>
          <w:rFonts w:ascii="Times New Roman" w:hAnsi="Times New Roman" w:cs="Times New Roman"/>
          <w:color w:val="0000FF"/>
          <w:sz w:val="28"/>
          <w:szCs w:val="28"/>
          <w:lang w:val="vi-VN"/>
        </w:rPr>
      </w:pPr>
      <w:r w:rsidRPr="00A16B45">
        <w:rPr>
          <w:rFonts w:ascii="Times New Roman" w:hAnsi="Times New Roman" w:cs="Times New Roman"/>
          <w:color w:val="0000FF"/>
          <w:sz w:val="28"/>
          <w:szCs w:val="28"/>
          <w:lang w:val="vi-VN"/>
        </w:rPr>
        <w:t xml:space="preserve">- Tổ chức </w:t>
      </w:r>
      <w:r w:rsidR="00095FCE" w:rsidRPr="00A16B45">
        <w:rPr>
          <w:rFonts w:ascii="Times New Roman" w:hAnsi="Times New Roman" w:cs="Times New Roman"/>
          <w:color w:val="0000FF"/>
          <w:sz w:val="28"/>
          <w:szCs w:val="28"/>
          <w:lang w:val="vi-VN"/>
        </w:rPr>
        <w:t>luyện tập TDTT sau 16 giờ 30 phút</w:t>
      </w:r>
      <w:r w:rsidRPr="00A16B45">
        <w:rPr>
          <w:rFonts w:ascii="Times New Roman" w:hAnsi="Times New Roman" w:cs="Times New Roman"/>
          <w:color w:val="0000FF"/>
          <w:sz w:val="28"/>
          <w:szCs w:val="28"/>
          <w:lang w:val="vi-VN"/>
        </w:rPr>
        <w:t xml:space="preserve">: </w:t>
      </w:r>
    </w:p>
    <w:p w14:paraId="446ADD78" w14:textId="4EA2CF6A" w:rsidR="00AD4404" w:rsidRPr="00A16B45" w:rsidRDefault="00AD4404" w:rsidP="00AD4404">
      <w:pPr>
        <w:spacing w:after="0"/>
        <w:ind w:left="720"/>
        <w:jc w:val="both"/>
        <w:rPr>
          <w:rFonts w:ascii="Times New Roman" w:hAnsi="Times New Roman" w:cs="Times New Roman"/>
          <w:color w:val="0000FF"/>
          <w:sz w:val="28"/>
          <w:szCs w:val="28"/>
          <w:lang w:val="vi-VN"/>
        </w:rPr>
      </w:pPr>
      <w:r w:rsidRPr="00A16B45">
        <w:rPr>
          <w:rFonts w:ascii="Times New Roman" w:hAnsi="Times New Roman" w:cs="Times New Roman"/>
          <w:color w:val="0000FF"/>
          <w:sz w:val="28"/>
          <w:szCs w:val="28"/>
          <w:lang w:val="vi-VN"/>
        </w:rPr>
        <w:t>+ Đối với GV:  Dân vũ, bóng bàn, cầu lông,</w:t>
      </w:r>
      <w:r w:rsidR="00095FCE" w:rsidRPr="00A16B45">
        <w:rPr>
          <w:rFonts w:ascii="Times New Roman" w:hAnsi="Times New Roman" w:cs="Times New Roman"/>
          <w:color w:val="0000FF"/>
          <w:sz w:val="28"/>
          <w:szCs w:val="28"/>
          <w:lang w:val="vi-VN"/>
        </w:rPr>
        <w:t>..</w:t>
      </w:r>
      <w:r w:rsidRPr="00A16B45">
        <w:rPr>
          <w:rFonts w:ascii="Times New Roman" w:hAnsi="Times New Roman" w:cs="Times New Roman"/>
          <w:color w:val="0000FF"/>
          <w:sz w:val="28"/>
          <w:szCs w:val="28"/>
          <w:lang w:val="vi-VN"/>
        </w:rPr>
        <w:t>.</w:t>
      </w:r>
    </w:p>
    <w:p w14:paraId="52BF1750" w14:textId="263390A4" w:rsidR="00AD4404" w:rsidRPr="00A16B45" w:rsidRDefault="00AD4404" w:rsidP="00AD4404">
      <w:pPr>
        <w:spacing w:after="0"/>
        <w:ind w:firstLine="720"/>
        <w:jc w:val="both"/>
        <w:rPr>
          <w:rFonts w:ascii="Times New Roman" w:hAnsi="Times New Roman" w:cs="Times New Roman"/>
          <w:color w:val="0000FF"/>
          <w:sz w:val="28"/>
          <w:szCs w:val="28"/>
          <w:lang w:val="vi-VN"/>
        </w:rPr>
      </w:pPr>
      <w:r w:rsidRPr="00A16B45">
        <w:rPr>
          <w:rFonts w:ascii="Times New Roman" w:hAnsi="Times New Roman" w:cs="Times New Roman"/>
          <w:color w:val="0000FF"/>
          <w:sz w:val="28"/>
          <w:szCs w:val="28"/>
          <w:lang w:val="vi-VN"/>
        </w:rPr>
        <w:t xml:space="preserve">+ Đối với học sinh: </w:t>
      </w:r>
      <w:r w:rsidR="00095FCE" w:rsidRPr="00A16B45">
        <w:rPr>
          <w:rFonts w:ascii="Times New Roman" w:hAnsi="Times New Roman" w:cs="Times New Roman"/>
          <w:color w:val="0000FF"/>
          <w:sz w:val="28"/>
          <w:szCs w:val="28"/>
          <w:lang w:val="vi-VN"/>
        </w:rPr>
        <w:t xml:space="preserve"> </w:t>
      </w:r>
      <w:r w:rsidR="003259F2" w:rsidRPr="00A16B45">
        <w:rPr>
          <w:rFonts w:ascii="Times New Roman" w:hAnsi="Times New Roman" w:cs="Times New Roman"/>
          <w:color w:val="0000FF"/>
          <w:sz w:val="28"/>
          <w:szCs w:val="28"/>
          <w:lang w:val="vi-VN"/>
        </w:rPr>
        <w:t xml:space="preserve">Bóng đá mili, </w:t>
      </w:r>
      <w:r w:rsidR="00095FCE" w:rsidRPr="00A16B45">
        <w:rPr>
          <w:rFonts w:ascii="Times New Roman" w:hAnsi="Times New Roman" w:cs="Times New Roman"/>
          <w:color w:val="0000FF"/>
          <w:sz w:val="28"/>
          <w:szCs w:val="28"/>
          <w:lang w:val="vi-VN"/>
        </w:rPr>
        <w:t xml:space="preserve">Võ nhạc Vivonam, </w:t>
      </w:r>
      <w:r w:rsidR="00B92238" w:rsidRPr="00A16B45">
        <w:rPr>
          <w:rFonts w:ascii="Times New Roman" w:hAnsi="Times New Roman" w:cs="Times New Roman"/>
          <w:color w:val="0000FF"/>
          <w:sz w:val="28"/>
          <w:szCs w:val="28"/>
          <w:lang w:val="vi-VN"/>
        </w:rPr>
        <w:t>B</w:t>
      </w:r>
      <w:r w:rsidR="00095FCE" w:rsidRPr="00A16B45">
        <w:rPr>
          <w:rFonts w:ascii="Times New Roman" w:hAnsi="Times New Roman" w:cs="Times New Roman"/>
          <w:color w:val="0000FF"/>
          <w:sz w:val="28"/>
          <w:szCs w:val="28"/>
          <w:lang w:val="vi-VN"/>
        </w:rPr>
        <w:t xml:space="preserve">óng bàn, </w:t>
      </w:r>
      <w:r w:rsidR="00B92238" w:rsidRPr="00A16B45">
        <w:rPr>
          <w:rFonts w:ascii="Times New Roman" w:hAnsi="Times New Roman" w:cs="Times New Roman"/>
          <w:color w:val="0000FF"/>
          <w:sz w:val="28"/>
          <w:szCs w:val="28"/>
          <w:lang w:val="vi-VN"/>
        </w:rPr>
        <w:t>C</w:t>
      </w:r>
      <w:r w:rsidR="00095FCE" w:rsidRPr="00A16B45">
        <w:rPr>
          <w:rFonts w:ascii="Times New Roman" w:hAnsi="Times New Roman" w:cs="Times New Roman"/>
          <w:color w:val="0000FF"/>
          <w:sz w:val="28"/>
          <w:szCs w:val="28"/>
          <w:lang w:val="vi-VN"/>
        </w:rPr>
        <w:t xml:space="preserve">ờ vua, </w:t>
      </w:r>
      <w:r w:rsidR="00B92238" w:rsidRPr="00A16B45">
        <w:rPr>
          <w:rFonts w:ascii="Times New Roman" w:hAnsi="Times New Roman" w:cs="Times New Roman"/>
          <w:color w:val="0000FF"/>
          <w:sz w:val="28"/>
          <w:szCs w:val="28"/>
          <w:lang w:val="vi-VN"/>
        </w:rPr>
        <w:t>B</w:t>
      </w:r>
      <w:r w:rsidR="00095FCE" w:rsidRPr="00A16B45">
        <w:rPr>
          <w:rFonts w:ascii="Times New Roman" w:hAnsi="Times New Roman" w:cs="Times New Roman"/>
          <w:color w:val="0000FF"/>
          <w:sz w:val="28"/>
          <w:szCs w:val="28"/>
          <w:lang w:val="vi-VN"/>
        </w:rPr>
        <w:t>ật xa, chạy 60m</w:t>
      </w:r>
      <w:r w:rsidR="00813F9B" w:rsidRPr="00A16B45">
        <w:rPr>
          <w:rFonts w:ascii="Times New Roman" w:hAnsi="Times New Roman" w:cs="Times New Roman"/>
          <w:color w:val="0000FF"/>
          <w:sz w:val="28"/>
          <w:szCs w:val="28"/>
          <w:lang w:val="vi-VN"/>
        </w:rPr>
        <w:t xml:space="preserve">, </w:t>
      </w:r>
      <w:r w:rsidR="00B92238" w:rsidRPr="00A16B45">
        <w:rPr>
          <w:rFonts w:ascii="Times New Roman" w:hAnsi="Times New Roman" w:cs="Times New Roman"/>
          <w:color w:val="0000FF"/>
          <w:sz w:val="28"/>
          <w:szCs w:val="28"/>
          <w:lang w:val="vi-VN"/>
        </w:rPr>
        <w:t>B</w:t>
      </w:r>
      <w:r w:rsidR="00813F9B" w:rsidRPr="00A16B45">
        <w:rPr>
          <w:rFonts w:ascii="Times New Roman" w:hAnsi="Times New Roman" w:cs="Times New Roman"/>
          <w:color w:val="0000FF"/>
          <w:sz w:val="28"/>
          <w:szCs w:val="28"/>
          <w:lang w:val="vi-VN"/>
        </w:rPr>
        <w:t>óng rổ.</w:t>
      </w:r>
    </w:p>
    <w:p w14:paraId="07EE4649" w14:textId="6134D037" w:rsidR="00AD4404" w:rsidRPr="00A16B45" w:rsidRDefault="00AD4404" w:rsidP="00AD4404">
      <w:pPr>
        <w:spacing w:after="0"/>
        <w:jc w:val="both"/>
        <w:rPr>
          <w:rFonts w:ascii="Times New Roman" w:hAnsi="Times New Roman" w:cs="Times New Roman"/>
          <w:color w:val="0000FF"/>
          <w:sz w:val="28"/>
          <w:szCs w:val="28"/>
          <w:lang w:val="vi-VN"/>
        </w:rPr>
      </w:pPr>
      <w:r w:rsidRPr="00A16B45">
        <w:rPr>
          <w:rFonts w:ascii="Times New Roman" w:hAnsi="Times New Roman" w:cs="Times New Roman"/>
          <w:color w:val="0000FF"/>
          <w:sz w:val="28"/>
          <w:szCs w:val="28"/>
          <w:lang w:val="vi-VN"/>
        </w:rPr>
        <w:t xml:space="preserve"> </w:t>
      </w:r>
      <w:r w:rsidRPr="00A16B45">
        <w:rPr>
          <w:rFonts w:ascii="Times New Roman" w:hAnsi="Times New Roman" w:cs="Times New Roman"/>
          <w:color w:val="0000FF"/>
          <w:sz w:val="28"/>
          <w:szCs w:val="28"/>
          <w:lang w:val="vi-VN"/>
        </w:rPr>
        <w:tab/>
        <w:t>- Khai thác hiệu quả cơ sở vật chất, trang thiết bị nhằm đẩy mạnh phong trào tập luyện thể thao trong nhà trường; tạo điều kiện cho học sinh, cán bộ quản lý, giáo viên, nhân viên được thường xuyên tham gia tập luyện, thi đấu nhằm duy trì, nâng cao sức khỏe, thể lực phục vụ tốt cho hoạt động giảng dạy, nghiên cứu khoa học; vận động cán bộ quản lý, giáo viên, nhân viên, học sinh tích cực tham gia vào đội tuyển TDTT của ngành tham dự các giải thể thao giáo viên, học sinh do Bộ GDĐT tổ chức</w:t>
      </w:r>
      <w:r w:rsidR="00095FCE" w:rsidRPr="00A16B45">
        <w:rPr>
          <w:rFonts w:ascii="Times New Roman" w:hAnsi="Times New Roman" w:cs="Times New Roman"/>
          <w:color w:val="0000FF"/>
          <w:sz w:val="28"/>
          <w:szCs w:val="28"/>
          <w:lang w:val="vi-VN"/>
        </w:rPr>
        <w:t>,</w:t>
      </w:r>
      <w:r w:rsidRPr="00A16B45">
        <w:rPr>
          <w:rFonts w:ascii="Times New Roman" w:hAnsi="Times New Roman" w:cs="Times New Roman"/>
          <w:color w:val="0000FF"/>
          <w:sz w:val="28"/>
          <w:szCs w:val="28"/>
          <w:lang w:val="vi-VN"/>
        </w:rPr>
        <w:t xml:space="preserve"> các giải thể thao do các </w:t>
      </w:r>
      <w:r w:rsidR="00E31E70" w:rsidRPr="00A16B45">
        <w:rPr>
          <w:rFonts w:ascii="Times New Roman" w:hAnsi="Times New Roman" w:cs="Times New Roman"/>
          <w:color w:val="0000FF"/>
          <w:sz w:val="28"/>
          <w:szCs w:val="28"/>
          <w:lang w:val="vi-VN"/>
        </w:rPr>
        <w:t xml:space="preserve">cấp, </w:t>
      </w:r>
      <w:r w:rsidRPr="00A16B45">
        <w:rPr>
          <w:rFonts w:ascii="Times New Roman" w:hAnsi="Times New Roman" w:cs="Times New Roman"/>
          <w:color w:val="0000FF"/>
          <w:sz w:val="28"/>
          <w:szCs w:val="28"/>
          <w:lang w:val="vi-VN"/>
        </w:rPr>
        <w:t>ngành trong tỉnh phối hợp tổ chức.</w:t>
      </w:r>
    </w:p>
    <w:p w14:paraId="5B0B1969" w14:textId="77777777" w:rsidR="00AD4404" w:rsidRPr="00A16B45" w:rsidRDefault="00AD4404" w:rsidP="00AD4404">
      <w:pPr>
        <w:spacing w:after="0"/>
        <w:ind w:firstLine="720"/>
        <w:jc w:val="both"/>
        <w:rPr>
          <w:rFonts w:ascii="Times New Roman" w:hAnsi="Times New Roman" w:cs="Times New Roman"/>
          <w:color w:val="0000FF"/>
          <w:sz w:val="28"/>
          <w:szCs w:val="28"/>
          <w:lang w:val="vi-VN"/>
        </w:rPr>
      </w:pPr>
      <w:r w:rsidRPr="00A16B45">
        <w:rPr>
          <w:rFonts w:ascii="Times New Roman" w:hAnsi="Times New Roman" w:cs="Times New Roman"/>
          <w:color w:val="0000FF"/>
          <w:sz w:val="28"/>
          <w:szCs w:val="28"/>
          <w:lang w:val="vi-VN"/>
        </w:rPr>
        <w:t xml:space="preserve"> - Tập huấn, bồi dưỡng, nâng cao kiến thức, trình độ chuyên môn nghiệp vụ, phương pháp, hình thức và kỹ năng giảng dạy môn GDTC và tổ chức hoạt động thể thao, công tác phòng, chống tai nạn thương tích, đuối nước cho đội ngũ cán bộ quản lý, giáo viên, giảng viên làm công tác GDTC và thể thao trường học.</w:t>
      </w:r>
    </w:p>
    <w:p w14:paraId="53DAC881" w14:textId="45836F4E" w:rsidR="00AD4404" w:rsidRPr="00A16B45" w:rsidRDefault="00AD4404" w:rsidP="00AD4404">
      <w:pPr>
        <w:spacing w:after="0"/>
        <w:ind w:firstLine="720"/>
        <w:jc w:val="both"/>
        <w:rPr>
          <w:rFonts w:ascii="Times New Roman" w:hAnsi="Times New Roman" w:cs="Times New Roman"/>
          <w:color w:val="0000FF"/>
          <w:sz w:val="28"/>
          <w:szCs w:val="28"/>
          <w:lang w:val="vi-VN"/>
        </w:rPr>
      </w:pPr>
      <w:r w:rsidRPr="00A16B45">
        <w:rPr>
          <w:rFonts w:ascii="Times New Roman" w:hAnsi="Times New Roman" w:cs="Times New Roman"/>
          <w:color w:val="0000FF"/>
          <w:sz w:val="28"/>
          <w:szCs w:val="28"/>
          <w:lang w:val="vi-VN"/>
        </w:rPr>
        <w:t xml:space="preserve">- Tích cực tham mưu với chính quyền địa phương, cơ quan quản lý cấp trên </w:t>
      </w:r>
      <w:r w:rsidR="00095FCE" w:rsidRPr="00A16B45">
        <w:rPr>
          <w:rFonts w:ascii="Times New Roman" w:hAnsi="Times New Roman" w:cs="Times New Roman"/>
          <w:color w:val="0000FF"/>
          <w:sz w:val="28"/>
          <w:szCs w:val="28"/>
          <w:lang w:val="vi-VN"/>
        </w:rPr>
        <w:t>xây dựng sân cỏ chất lượng,</w:t>
      </w:r>
      <w:r w:rsidRPr="00A16B45">
        <w:rPr>
          <w:rFonts w:ascii="Times New Roman" w:hAnsi="Times New Roman" w:cs="Times New Roman"/>
          <w:color w:val="0000FF"/>
          <w:sz w:val="28"/>
          <w:szCs w:val="28"/>
          <w:lang w:val="vi-VN"/>
        </w:rPr>
        <w:t xml:space="preserve"> nhà tập, nhà đa năng, cơ sở vật chất, trang thiết bị TDTT hiện đại, đảm bảo tiêu chuẩn đáp ứng yêu cầu Chương trình</w:t>
      </w:r>
      <w:r w:rsidR="00095FCE" w:rsidRPr="00A16B45">
        <w:rPr>
          <w:rFonts w:ascii="Times New Roman" w:hAnsi="Times New Roman" w:cs="Times New Roman"/>
          <w:color w:val="0000FF"/>
          <w:sz w:val="28"/>
          <w:szCs w:val="28"/>
          <w:lang w:val="vi-VN"/>
        </w:rPr>
        <w:t>.</w:t>
      </w:r>
    </w:p>
    <w:p w14:paraId="3D7AA782" w14:textId="1E36E362" w:rsidR="00813F9B" w:rsidRPr="00A16B45" w:rsidRDefault="00813F9B" w:rsidP="00AD4404">
      <w:pPr>
        <w:spacing w:after="0"/>
        <w:ind w:firstLine="720"/>
        <w:jc w:val="both"/>
        <w:rPr>
          <w:rFonts w:ascii="Times New Roman" w:hAnsi="Times New Roman" w:cs="Times New Roman"/>
          <w:color w:val="0000FF"/>
          <w:sz w:val="28"/>
          <w:szCs w:val="28"/>
          <w:lang w:val="vi-VN"/>
        </w:rPr>
      </w:pPr>
      <w:r w:rsidRPr="00A16B45">
        <w:rPr>
          <w:rFonts w:ascii="Times New Roman" w:hAnsi="Times New Roman" w:cs="Times New Roman"/>
          <w:color w:val="0000FF"/>
          <w:sz w:val="28"/>
          <w:szCs w:val="28"/>
          <w:lang w:val="vi-VN"/>
        </w:rPr>
        <w:t>- Tăng cường công tác tự kiểm tra</w:t>
      </w:r>
      <w:r w:rsidR="00E025AE" w:rsidRPr="00A16B45">
        <w:rPr>
          <w:rFonts w:ascii="Times New Roman" w:hAnsi="Times New Roman" w:cs="Times New Roman"/>
          <w:color w:val="0000FF"/>
          <w:sz w:val="28"/>
          <w:szCs w:val="28"/>
          <w:lang w:val="vi-VN"/>
        </w:rPr>
        <w:t>, đánh giá việc thực hiện công tác GDTC và hoạt động thể thao nhà trường, tiếp tục xây dựng kế hoạch kiẻm tra đánh giá xếp loại thể lực học sinh theo quy định.</w:t>
      </w:r>
    </w:p>
    <w:p w14:paraId="23C25C24" w14:textId="0D2B92E8" w:rsidR="00E025AE" w:rsidRPr="00A16B45" w:rsidRDefault="00E025AE" w:rsidP="00AD4404">
      <w:pPr>
        <w:spacing w:after="0"/>
        <w:ind w:firstLine="720"/>
        <w:jc w:val="both"/>
        <w:rPr>
          <w:rFonts w:ascii="Times New Roman" w:hAnsi="Times New Roman" w:cs="Times New Roman"/>
          <w:color w:val="0000FF"/>
          <w:sz w:val="28"/>
          <w:szCs w:val="28"/>
          <w:lang w:val="vi-VN"/>
        </w:rPr>
      </w:pPr>
      <w:r w:rsidRPr="00A16B45">
        <w:rPr>
          <w:rFonts w:ascii="Times New Roman" w:hAnsi="Times New Roman" w:cs="Times New Roman"/>
          <w:color w:val="0000FF"/>
          <w:sz w:val="28"/>
          <w:szCs w:val="28"/>
          <w:lang w:val="vi-VN"/>
        </w:rPr>
        <w:t>- Tổ chức, tham gia cuộc thi, hội thi: Cấp trường, Cụm trường, Cấp tỉnh.</w:t>
      </w:r>
    </w:p>
    <w:p w14:paraId="0B4AE445" w14:textId="77777777" w:rsidR="00AD4404" w:rsidRPr="00A16B45" w:rsidRDefault="00AD4404" w:rsidP="00E025AE">
      <w:pPr>
        <w:spacing w:after="0"/>
        <w:ind w:firstLine="720"/>
        <w:jc w:val="both"/>
        <w:rPr>
          <w:rFonts w:ascii="Times New Roman" w:hAnsi="Times New Roman" w:cs="Times New Roman"/>
          <w:b/>
          <w:bCs/>
          <w:color w:val="0000FF"/>
          <w:sz w:val="28"/>
          <w:szCs w:val="28"/>
          <w:lang w:val="vi-VN"/>
        </w:rPr>
      </w:pPr>
      <w:r w:rsidRPr="00A16B45">
        <w:rPr>
          <w:rFonts w:ascii="Times New Roman" w:hAnsi="Times New Roman" w:cs="Times New Roman"/>
          <w:b/>
          <w:bCs/>
          <w:color w:val="0000FF"/>
          <w:sz w:val="28"/>
          <w:szCs w:val="28"/>
          <w:lang w:val="vi-VN"/>
        </w:rPr>
        <w:t>V. MỘT SỐ BIỆN PHÁP CHỈ ĐẠO</w:t>
      </w:r>
    </w:p>
    <w:p w14:paraId="5323D1A7" w14:textId="77777777" w:rsidR="00AD4404" w:rsidRPr="00A16B45" w:rsidRDefault="00AD4404" w:rsidP="00AD4404">
      <w:pPr>
        <w:spacing w:after="0"/>
        <w:ind w:firstLine="720"/>
        <w:jc w:val="both"/>
        <w:rPr>
          <w:rFonts w:ascii="Times New Roman" w:hAnsi="Times New Roman" w:cs="Times New Roman"/>
          <w:color w:val="0000FF"/>
          <w:sz w:val="28"/>
          <w:szCs w:val="28"/>
          <w:lang w:val="vi-VN"/>
        </w:rPr>
      </w:pPr>
      <w:r w:rsidRPr="00A16B45">
        <w:rPr>
          <w:rFonts w:ascii="Times New Roman" w:hAnsi="Times New Roman" w:cs="Times New Roman"/>
          <w:b/>
          <w:bCs/>
          <w:color w:val="0000FF"/>
          <w:sz w:val="28"/>
          <w:szCs w:val="28"/>
          <w:lang w:val="vi-VN"/>
        </w:rPr>
        <w:t>1. Công tác quản lí việc xây dựng kế hoạch và tổ chức thực hiện kế</w:t>
      </w:r>
      <w:r w:rsidRPr="00A16B45">
        <w:rPr>
          <w:rFonts w:ascii="Times New Roman" w:hAnsi="Times New Roman" w:cs="Times New Roman"/>
          <w:color w:val="0000FF"/>
          <w:sz w:val="28"/>
          <w:szCs w:val="28"/>
          <w:lang w:val="vi-VN"/>
        </w:rPr>
        <w:t xml:space="preserve"> </w:t>
      </w:r>
      <w:r w:rsidRPr="00A16B45">
        <w:rPr>
          <w:rFonts w:ascii="Times New Roman" w:hAnsi="Times New Roman" w:cs="Times New Roman"/>
          <w:b/>
          <w:bCs/>
          <w:color w:val="0000FF"/>
          <w:sz w:val="28"/>
          <w:szCs w:val="28"/>
          <w:lang w:val="vi-VN"/>
        </w:rPr>
        <w:t>hoạch của các nhà trường.</w:t>
      </w:r>
    </w:p>
    <w:p w14:paraId="202EE26A" w14:textId="070FFD2C" w:rsidR="00AD4404" w:rsidRPr="00A16B45" w:rsidRDefault="00AD4404" w:rsidP="00AD4404">
      <w:pPr>
        <w:spacing w:after="0"/>
        <w:ind w:firstLine="720"/>
        <w:jc w:val="both"/>
        <w:rPr>
          <w:rFonts w:ascii="Times New Roman" w:hAnsi="Times New Roman" w:cs="Times New Roman"/>
          <w:color w:val="0000FF"/>
          <w:sz w:val="28"/>
          <w:szCs w:val="28"/>
          <w:lang w:val="vi-VN"/>
        </w:rPr>
      </w:pPr>
      <w:r w:rsidRPr="00A16B45">
        <w:rPr>
          <w:rFonts w:ascii="Times New Roman" w:hAnsi="Times New Roman" w:cs="Times New Roman"/>
          <w:color w:val="0000FF"/>
          <w:sz w:val="28"/>
          <w:szCs w:val="28"/>
          <w:lang w:val="vi-VN"/>
        </w:rPr>
        <w:t xml:space="preserve">- Nhà trường xây dựng kế hoạch chi tiết công tác giáo dục thể chất và bồi dưỡng học sinh giỏi TDTT, tổ chức và tham gia thi HSG cấp trường, cấp </w:t>
      </w:r>
      <w:r w:rsidR="003259F2" w:rsidRPr="00A16B45">
        <w:rPr>
          <w:rFonts w:ascii="Times New Roman" w:hAnsi="Times New Roman" w:cs="Times New Roman"/>
          <w:color w:val="0000FF"/>
          <w:sz w:val="28"/>
          <w:szCs w:val="28"/>
          <w:lang w:val="vi-VN"/>
        </w:rPr>
        <w:t>cụm</w:t>
      </w:r>
      <w:r w:rsidRPr="00A16B45">
        <w:rPr>
          <w:rFonts w:ascii="Times New Roman" w:hAnsi="Times New Roman" w:cs="Times New Roman"/>
          <w:color w:val="0000FF"/>
          <w:sz w:val="28"/>
          <w:szCs w:val="28"/>
          <w:lang w:val="vi-VN"/>
        </w:rPr>
        <w:t>, cấp tỉnh…</w:t>
      </w:r>
      <w:r w:rsidRPr="00A16B45">
        <w:rPr>
          <w:rFonts w:ascii="Times New Roman" w:hAnsi="Times New Roman" w:cs="Times New Roman"/>
          <w:color w:val="0000FF"/>
          <w:sz w:val="28"/>
          <w:szCs w:val="28"/>
          <w:lang w:val="vi-VN"/>
        </w:rPr>
        <w:br/>
        <w:t xml:space="preserve"> </w:t>
      </w:r>
      <w:r w:rsidRPr="00A16B45">
        <w:rPr>
          <w:rFonts w:ascii="Times New Roman" w:hAnsi="Times New Roman" w:cs="Times New Roman"/>
          <w:color w:val="0000FF"/>
          <w:sz w:val="28"/>
          <w:szCs w:val="28"/>
          <w:lang w:val="vi-VN"/>
        </w:rPr>
        <w:tab/>
        <w:t xml:space="preserve">- Chú trọng nâng cao nề nếp, chất lượng, hiệu quả các giờ dạy chính khóa môn </w:t>
      </w:r>
      <w:r w:rsidR="00E025AE" w:rsidRPr="00A16B45">
        <w:rPr>
          <w:rFonts w:ascii="Times New Roman" w:hAnsi="Times New Roman" w:cs="Times New Roman"/>
          <w:color w:val="0000FF"/>
          <w:sz w:val="28"/>
          <w:szCs w:val="28"/>
          <w:lang w:val="vi-VN"/>
        </w:rPr>
        <w:t>giáo dục thể chất</w:t>
      </w:r>
      <w:r w:rsidRPr="00A16B45">
        <w:rPr>
          <w:rFonts w:ascii="Times New Roman" w:hAnsi="Times New Roman" w:cs="Times New Roman"/>
          <w:color w:val="0000FF"/>
          <w:sz w:val="28"/>
          <w:szCs w:val="28"/>
          <w:lang w:val="vi-VN"/>
        </w:rPr>
        <w:t>.</w:t>
      </w:r>
    </w:p>
    <w:p w14:paraId="41B0C1D1" w14:textId="17279C40" w:rsidR="00AD4404" w:rsidRPr="00A16B45" w:rsidRDefault="00AD4404" w:rsidP="00AD4404">
      <w:pPr>
        <w:spacing w:after="0"/>
        <w:ind w:firstLine="720"/>
        <w:jc w:val="both"/>
        <w:rPr>
          <w:rFonts w:ascii="Times New Roman" w:hAnsi="Times New Roman" w:cs="Times New Roman"/>
          <w:color w:val="0000FF"/>
          <w:sz w:val="28"/>
          <w:szCs w:val="28"/>
          <w:lang w:val="vi-VN"/>
        </w:rPr>
      </w:pPr>
      <w:r w:rsidRPr="00A16B45">
        <w:rPr>
          <w:rFonts w:ascii="Times New Roman" w:hAnsi="Times New Roman" w:cs="Times New Roman"/>
          <w:color w:val="0000FF"/>
          <w:sz w:val="28"/>
          <w:szCs w:val="28"/>
          <w:lang w:val="vi-VN"/>
        </w:rPr>
        <w:t xml:space="preserve">- Ban giám hiệu nhà trường cập nhật thường xuyên hàng tuần (Giai đoạn luyện tập tham gia cấp </w:t>
      </w:r>
      <w:r w:rsidR="00E025AE" w:rsidRPr="00A16B45">
        <w:rPr>
          <w:rFonts w:ascii="Times New Roman" w:hAnsi="Times New Roman" w:cs="Times New Roman"/>
          <w:color w:val="0000FF"/>
          <w:sz w:val="28"/>
          <w:szCs w:val="28"/>
          <w:lang w:val="vi-VN"/>
        </w:rPr>
        <w:t xml:space="preserve">trường (xã), cụm trường, </w:t>
      </w:r>
      <w:r w:rsidRPr="00A16B45">
        <w:rPr>
          <w:rFonts w:ascii="Times New Roman" w:hAnsi="Times New Roman" w:cs="Times New Roman"/>
          <w:color w:val="0000FF"/>
          <w:sz w:val="28"/>
          <w:szCs w:val="28"/>
          <w:lang w:val="vi-VN"/>
        </w:rPr>
        <w:t>cấp tỉnh cập nhật hàng ngày) kết quả luyện tập của các em học sinh giỏi TDTT</w:t>
      </w:r>
      <w:r w:rsidR="00E025AE" w:rsidRPr="00A16B45">
        <w:rPr>
          <w:rFonts w:ascii="Times New Roman" w:hAnsi="Times New Roman" w:cs="Times New Roman"/>
          <w:color w:val="0000FF"/>
          <w:sz w:val="28"/>
          <w:szCs w:val="28"/>
          <w:lang w:val="vi-VN"/>
        </w:rPr>
        <w:t xml:space="preserve"> và giáo viên.</w:t>
      </w:r>
    </w:p>
    <w:p w14:paraId="35084971" w14:textId="2340BC5F" w:rsidR="00AD4404" w:rsidRPr="00A16B45" w:rsidRDefault="00AD4404" w:rsidP="00AD4404">
      <w:pPr>
        <w:spacing w:after="0"/>
        <w:ind w:firstLine="60"/>
        <w:jc w:val="both"/>
        <w:rPr>
          <w:rFonts w:ascii="Times New Roman" w:hAnsi="Times New Roman" w:cs="Times New Roman"/>
          <w:color w:val="0000FF"/>
          <w:sz w:val="28"/>
          <w:szCs w:val="28"/>
          <w:lang w:val="vi-VN"/>
        </w:rPr>
      </w:pPr>
      <w:r w:rsidRPr="00A16B45">
        <w:rPr>
          <w:rFonts w:ascii="Times New Roman" w:hAnsi="Times New Roman" w:cs="Times New Roman"/>
          <w:color w:val="0000FF"/>
          <w:sz w:val="28"/>
          <w:szCs w:val="28"/>
          <w:lang w:val="vi-VN"/>
        </w:rPr>
        <w:tab/>
        <w:t xml:space="preserve">- Tập hợp danh sách khảo sát HSG TDTT </w:t>
      </w:r>
      <w:r w:rsidR="00E025AE" w:rsidRPr="00A16B45">
        <w:rPr>
          <w:rFonts w:ascii="Times New Roman" w:hAnsi="Times New Roman" w:cs="Times New Roman"/>
          <w:color w:val="0000FF"/>
          <w:sz w:val="28"/>
          <w:szCs w:val="28"/>
          <w:lang w:val="vi-VN"/>
        </w:rPr>
        <w:t>cụm trường</w:t>
      </w:r>
      <w:r w:rsidRPr="00A16B45">
        <w:rPr>
          <w:rFonts w:ascii="Times New Roman" w:hAnsi="Times New Roman" w:cs="Times New Roman"/>
          <w:color w:val="0000FF"/>
          <w:sz w:val="28"/>
          <w:szCs w:val="28"/>
          <w:lang w:val="vi-VN"/>
        </w:rPr>
        <w:t>, HSG cấp tỉnh của năm học trước và tiếp tục tổ chức luyện tập nâng cao thành tích bổ sung cho năm học mới.</w:t>
      </w:r>
      <w:r w:rsidR="00E025AE" w:rsidRPr="00A16B45">
        <w:rPr>
          <w:rFonts w:ascii="Times New Roman" w:hAnsi="Times New Roman" w:cs="Times New Roman"/>
          <w:color w:val="0000FF"/>
          <w:sz w:val="28"/>
          <w:szCs w:val="28"/>
          <w:lang w:val="vi-VN"/>
        </w:rPr>
        <w:t xml:space="preserve"> Danh </w:t>
      </w:r>
      <w:r w:rsidR="00E025AE" w:rsidRPr="00A16B45">
        <w:rPr>
          <w:rFonts w:ascii="Times New Roman" w:hAnsi="Times New Roman" w:cs="Times New Roman"/>
          <w:color w:val="0000FF"/>
          <w:sz w:val="28"/>
          <w:szCs w:val="28"/>
          <w:lang w:val="vi-VN"/>
        </w:rPr>
        <w:lastRenderedPageBreak/>
        <w:t>sách CBGVNV tham gia hội thi nhân ngày nhà giáo Việt Nam năm 2025 tại xã, cụm trường,</w:t>
      </w:r>
      <w:r w:rsidR="00B92238" w:rsidRPr="00A16B45">
        <w:rPr>
          <w:rFonts w:ascii="Times New Roman" w:hAnsi="Times New Roman" w:cs="Times New Roman"/>
          <w:color w:val="0000FF"/>
          <w:sz w:val="28"/>
          <w:szCs w:val="28"/>
          <w:lang w:val="vi-VN"/>
        </w:rPr>
        <w:t xml:space="preserve"> </w:t>
      </w:r>
      <w:r w:rsidR="00E025AE" w:rsidRPr="00A16B45">
        <w:rPr>
          <w:rFonts w:ascii="Times New Roman" w:hAnsi="Times New Roman" w:cs="Times New Roman"/>
          <w:color w:val="0000FF"/>
          <w:sz w:val="28"/>
          <w:szCs w:val="28"/>
          <w:lang w:val="vi-VN"/>
        </w:rPr>
        <w:t>cấp tỉnh.</w:t>
      </w:r>
    </w:p>
    <w:p w14:paraId="19F637B7" w14:textId="77777777" w:rsidR="00AD4404" w:rsidRPr="00A16B45" w:rsidRDefault="00AD4404" w:rsidP="00AD4404">
      <w:pPr>
        <w:spacing w:after="0"/>
        <w:ind w:firstLine="720"/>
        <w:jc w:val="both"/>
        <w:rPr>
          <w:rFonts w:ascii="Times New Roman" w:hAnsi="Times New Roman" w:cs="Times New Roman"/>
          <w:color w:val="0000FF"/>
          <w:sz w:val="28"/>
          <w:szCs w:val="28"/>
          <w:lang w:val="vi-VN"/>
        </w:rPr>
      </w:pPr>
      <w:r w:rsidRPr="00A16B45">
        <w:rPr>
          <w:rFonts w:ascii="Times New Roman" w:hAnsi="Times New Roman" w:cs="Times New Roman"/>
          <w:b/>
          <w:bCs/>
          <w:color w:val="0000FF"/>
          <w:sz w:val="28"/>
          <w:szCs w:val="28"/>
          <w:lang w:val="vi-VN"/>
        </w:rPr>
        <w:t>2. Tăng cường tổ chức các hoạt động ngoài giờ lên lớp đặc biệt là tổ chức</w:t>
      </w:r>
      <w:r w:rsidRPr="00A16B45">
        <w:rPr>
          <w:rFonts w:ascii="Times New Roman" w:hAnsi="Times New Roman" w:cs="Times New Roman"/>
          <w:color w:val="0000FF"/>
          <w:sz w:val="28"/>
          <w:szCs w:val="28"/>
          <w:lang w:val="vi-VN"/>
        </w:rPr>
        <w:t xml:space="preserve"> </w:t>
      </w:r>
      <w:r w:rsidRPr="00A16B45">
        <w:rPr>
          <w:rFonts w:ascii="Times New Roman" w:hAnsi="Times New Roman" w:cs="Times New Roman"/>
          <w:b/>
          <w:bCs/>
          <w:color w:val="0000FF"/>
          <w:sz w:val="28"/>
          <w:szCs w:val="28"/>
          <w:lang w:val="vi-VN"/>
        </w:rPr>
        <w:t>sinh hoạt tập thể nhân dịp kỷ niệm những ngày lễ lớn có lồng ghép nội dung</w:t>
      </w:r>
      <w:r w:rsidRPr="00A16B45">
        <w:rPr>
          <w:rFonts w:ascii="Times New Roman" w:hAnsi="Times New Roman" w:cs="Times New Roman"/>
          <w:color w:val="0000FF"/>
          <w:sz w:val="28"/>
          <w:szCs w:val="28"/>
          <w:lang w:val="vi-VN"/>
        </w:rPr>
        <w:t xml:space="preserve"> </w:t>
      </w:r>
      <w:r w:rsidRPr="00A16B45">
        <w:rPr>
          <w:rFonts w:ascii="Times New Roman" w:hAnsi="Times New Roman" w:cs="Times New Roman"/>
          <w:b/>
          <w:bCs/>
          <w:color w:val="0000FF"/>
          <w:sz w:val="28"/>
          <w:szCs w:val="28"/>
          <w:lang w:val="vi-VN"/>
        </w:rPr>
        <w:t>thi đấu giao hữu TDTT của các nhà trường</w:t>
      </w:r>
    </w:p>
    <w:p w14:paraId="15C41BC9" w14:textId="6846271E" w:rsidR="00AD4404" w:rsidRPr="00A16B45" w:rsidRDefault="00AD4404" w:rsidP="00AD4404">
      <w:pPr>
        <w:spacing w:after="0"/>
        <w:ind w:firstLine="720"/>
        <w:jc w:val="both"/>
        <w:rPr>
          <w:rFonts w:ascii="Times New Roman" w:hAnsi="Times New Roman" w:cs="Times New Roman"/>
          <w:color w:val="0000FF"/>
          <w:sz w:val="28"/>
          <w:szCs w:val="28"/>
          <w:lang w:val="vi-VN"/>
        </w:rPr>
      </w:pPr>
      <w:r w:rsidRPr="00A16B45">
        <w:rPr>
          <w:rFonts w:ascii="Times New Roman" w:hAnsi="Times New Roman" w:cs="Times New Roman"/>
          <w:color w:val="0000FF"/>
          <w:sz w:val="28"/>
          <w:szCs w:val="28"/>
          <w:lang w:val="vi-VN"/>
        </w:rPr>
        <w:t xml:space="preserve"> Trên cơ sở của việc xây dựng kế hoạch trong các dịp lễ tết và các ngày kỉ  niệm trong năm như: Tết trung thu, 20/11, 22/12, 26/3, 19/5..., các nhà trường chỉ đạo các buổi sinh hoạt tập thể trong đó có lồng ghép việc thi đấu các bộ môn thể dục thể thao để xây dựng phong trào luyện tập thi đấu mang tính bề rộng đồng thời cũng qua đó phát hiện thêm các nhân tố học sinh giỏi TDTT bổ sung cho đội tuyển </w:t>
      </w:r>
      <w:r w:rsidR="00E025AE" w:rsidRPr="00A16B45">
        <w:rPr>
          <w:rFonts w:ascii="Times New Roman" w:hAnsi="Times New Roman" w:cs="Times New Roman"/>
          <w:color w:val="0000FF"/>
          <w:sz w:val="28"/>
          <w:szCs w:val="28"/>
          <w:lang w:val="vi-VN"/>
        </w:rPr>
        <w:t>nhà</w:t>
      </w:r>
      <w:r w:rsidRPr="00A16B45">
        <w:rPr>
          <w:rFonts w:ascii="Times New Roman" w:hAnsi="Times New Roman" w:cs="Times New Roman"/>
          <w:color w:val="0000FF"/>
          <w:sz w:val="28"/>
          <w:szCs w:val="28"/>
          <w:lang w:val="vi-VN"/>
        </w:rPr>
        <w:t xml:space="preserve"> trường và cho </w:t>
      </w:r>
      <w:r w:rsidR="00E025AE" w:rsidRPr="00A16B45">
        <w:rPr>
          <w:rFonts w:ascii="Times New Roman" w:hAnsi="Times New Roman" w:cs="Times New Roman"/>
          <w:color w:val="0000FF"/>
          <w:sz w:val="28"/>
          <w:szCs w:val="28"/>
          <w:lang w:val="vi-VN"/>
        </w:rPr>
        <w:t>cụm trường</w:t>
      </w:r>
      <w:r w:rsidRPr="00A16B45">
        <w:rPr>
          <w:rFonts w:ascii="Times New Roman" w:hAnsi="Times New Roman" w:cs="Times New Roman"/>
          <w:color w:val="0000FF"/>
          <w:sz w:val="28"/>
          <w:szCs w:val="28"/>
          <w:lang w:val="vi-VN"/>
        </w:rPr>
        <w:t>.</w:t>
      </w:r>
    </w:p>
    <w:p w14:paraId="1F6A9941" w14:textId="77777777" w:rsidR="00AD4404" w:rsidRPr="00A16B45" w:rsidRDefault="00AD4404" w:rsidP="00AD4404">
      <w:pPr>
        <w:spacing w:after="0"/>
        <w:ind w:firstLine="720"/>
        <w:jc w:val="both"/>
        <w:rPr>
          <w:rFonts w:ascii="Times New Roman" w:hAnsi="Times New Roman" w:cs="Times New Roman"/>
          <w:color w:val="0000FF"/>
          <w:sz w:val="28"/>
          <w:szCs w:val="28"/>
          <w:lang w:val="vi-VN"/>
        </w:rPr>
      </w:pPr>
      <w:r w:rsidRPr="00A16B45">
        <w:rPr>
          <w:rFonts w:ascii="Times New Roman" w:hAnsi="Times New Roman" w:cs="Times New Roman"/>
          <w:b/>
          <w:bCs/>
          <w:color w:val="0000FF"/>
          <w:sz w:val="28"/>
          <w:szCs w:val="28"/>
          <w:lang w:val="vi-VN"/>
        </w:rPr>
        <w:t>3. Tiếp tục chú trọng việc phát hiện và sớm hình thành các đội tuyển</w:t>
      </w:r>
    </w:p>
    <w:p w14:paraId="57862509" w14:textId="0F38C8A9" w:rsidR="00AD4404" w:rsidRPr="00A16B45" w:rsidRDefault="00AD4404" w:rsidP="00AD4404">
      <w:pPr>
        <w:spacing w:after="0"/>
        <w:ind w:firstLine="720"/>
        <w:jc w:val="both"/>
        <w:rPr>
          <w:rFonts w:ascii="Times New Roman" w:hAnsi="Times New Roman" w:cs="Times New Roman"/>
          <w:color w:val="0000FF"/>
          <w:sz w:val="28"/>
          <w:szCs w:val="28"/>
          <w:lang w:val="vi-VN"/>
        </w:rPr>
      </w:pPr>
      <w:r w:rsidRPr="00A16B45">
        <w:rPr>
          <w:rFonts w:ascii="Times New Roman" w:hAnsi="Times New Roman" w:cs="Times New Roman"/>
          <w:color w:val="0000FF"/>
          <w:sz w:val="28"/>
          <w:szCs w:val="28"/>
          <w:lang w:val="vi-VN"/>
        </w:rPr>
        <w:t xml:space="preserve">-  Một năm 2 lần tổ chức khảo sát năng lực học sinh môn </w:t>
      </w:r>
      <w:r w:rsidR="00E025AE" w:rsidRPr="00A16B45">
        <w:rPr>
          <w:rFonts w:ascii="Times New Roman" w:hAnsi="Times New Roman" w:cs="Times New Roman"/>
          <w:color w:val="0000FF"/>
          <w:sz w:val="28"/>
          <w:szCs w:val="28"/>
          <w:lang w:val="vi-VN"/>
        </w:rPr>
        <w:t>giáo dục thể chất</w:t>
      </w:r>
      <w:r w:rsidRPr="00A16B45">
        <w:rPr>
          <w:rFonts w:ascii="Times New Roman" w:hAnsi="Times New Roman" w:cs="Times New Roman"/>
          <w:color w:val="0000FF"/>
          <w:sz w:val="28"/>
          <w:szCs w:val="28"/>
          <w:lang w:val="vi-VN"/>
        </w:rPr>
        <w:t xml:space="preserve"> vào đầu năm học và khảo sát chọn đội tuyển tập huấn thi </w:t>
      </w:r>
      <w:r w:rsidR="00E025AE" w:rsidRPr="00A16B45">
        <w:rPr>
          <w:rFonts w:ascii="Times New Roman" w:hAnsi="Times New Roman" w:cs="Times New Roman"/>
          <w:color w:val="0000FF"/>
          <w:sz w:val="28"/>
          <w:szCs w:val="28"/>
          <w:lang w:val="vi-VN"/>
        </w:rPr>
        <w:t>cụm trường, tỉnh</w:t>
      </w:r>
      <w:r w:rsidRPr="00A16B45">
        <w:rPr>
          <w:rFonts w:ascii="Times New Roman" w:hAnsi="Times New Roman" w:cs="Times New Roman"/>
          <w:color w:val="0000FF"/>
          <w:sz w:val="28"/>
          <w:szCs w:val="28"/>
          <w:lang w:val="vi-VN"/>
        </w:rPr>
        <w:t>, nhằm đánh giá công tác giáo dục thể chất của nhà trường</w:t>
      </w:r>
      <w:r w:rsidR="00C77B7E" w:rsidRPr="00A16B45">
        <w:rPr>
          <w:rFonts w:ascii="Times New Roman" w:hAnsi="Times New Roman" w:cs="Times New Roman"/>
          <w:color w:val="0000FF"/>
          <w:sz w:val="28"/>
          <w:szCs w:val="28"/>
          <w:lang w:val="vi-VN"/>
        </w:rPr>
        <w:t xml:space="preserve">, </w:t>
      </w:r>
      <w:r w:rsidRPr="00A16B45">
        <w:rPr>
          <w:rFonts w:ascii="Times New Roman" w:hAnsi="Times New Roman" w:cs="Times New Roman"/>
          <w:color w:val="0000FF"/>
          <w:sz w:val="28"/>
          <w:szCs w:val="28"/>
          <w:lang w:val="vi-VN"/>
        </w:rPr>
        <w:t xml:space="preserve">đồng thời phát hiện những nhân tố từ sớm để theo dõi bồi dưỡng phát huy. Nội dung khảo sát dự kiến gồm các môn: Bật xa tại chỗ, </w:t>
      </w:r>
      <w:r w:rsidR="00B92238" w:rsidRPr="00A16B45">
        <w:rPr>
          <w:rFonts w:ascii="Times New Roman" w:hAnsi="Times New Roman" w:cs="Times New Roman"/>
          <w:color w:val="0000FF"/>
          <w:sz w:val="28"/>
          <w:szCs w:val="28"/>
          <w:lang w:val="vi-VN"/>
        </w:rPr>
        <w:t>C</w:t>
      </w:r>
      <w:r w:rsidRPr="00A16B45">
        <w:rPr>
          <w:rFonts w:ascii="Times New Roman" w:hAnsi="Times New Roman" w:cs="Times New Roman"/>
          <w:color w:val="0000FF"/>
          <w:sz w:val="28"/>
          <w:szCs w:val="28"/>
          <w:lang w:val="vi-VN"/>
        </w:rPr>
        <w:t xml:space="preserve">hạy 60m, </w:t>
      </w:r>
      <w:r w:rsidR="00B92238" w:rsidRPr="00A16B45">
        <w:rPr>
          <w:rFonts w:ascii="Times New Roman" w:hAnsi="Times New Roman" w:cs="Times New Roman"/>
          <w:color w:val="0000FF"/>
          <w:sz w:val="28"/>
          <w:szCs w:val="28"/>
          <w:lang w:val="vi-VN"/>
        </w:rPr>
        <w:t>C</w:t>
      </w:r>
      <w:r w:rsidRPr="00A16B45">
        <w:rPr>
          <w:rFonts w:ascii="Times New Roman" w:hAnsi="Times New Roman" w:cs="Times New Roman"/>
          <w:color w:val="0000FF"/>
          <w:sz w:val="28"/>
          <w:szCs w:val="28"/>
          <w:lang w:val="vi-VN"/>
        </w:rPr>
        <w:t xml:space="preserve">ờ vua, </w:t>
      </w:r>
      <w:r w:rsidR="00B92238" w:rsidRPr="00A16B45">
        <w:rPr>
          <w:rFonts w:ascii="Times New Roman" w:hAnsi="Times New Roman" w:cs="Times New Roman"/>
          <w:color w:val="0000FF"/>
          <w:sz w:val="28"/>
          <w:szCs w:val="28"/>
          <w:lang w:val="vi-VN"/>
        </w:rPr>
        <w:t>B</w:t>
      </w:r>
      <w:r w:rsidRPr="00A16B45">
        <w:rPr>
          <w:rFonts w:ascii="Times New Roman" w:hAnsi="Times New Roman" w:cs="Times New Roman"/>
          <w:color w:val="0000FF"/>
          <w:sz w:val="28"/>
          <w:szCs w:val="28"/>
          <w:lang w:val="vi-VN"/>
        </w:rPr>
        <w:t>óng bàn</w:t>
      </w:r>
      <w:r w:rsidR="00C77B7E" w:rsidRPr="00A16B45">
        <w:rPr>
          <w:rFonts w:ascii="Times New Roman" w:hAnsi="Times New Roman" w:cs="Times New Roman"/>
          <w:color w:val="0000FF"/>
          <w:sz w:val="28"/>
          <w:szCs w:val="28"/>
          <w:lang w:val="vi-VN"/>
        </w:rPr>
        <w:t>,</w:t>
      </w:r>
      <w:r w:rsidRPr="00A16B45">
        <w:rPr>
          <w:rFonts w:ascii="Times New Roman" w:hAnsi="Times New Roman" w:cs="Times New Roman"/>
          <w:color w:val="0000FF"/>
          <w:sz w:val="28"/>
          <w:szCs w:val="28"/>
          <w:lang w:val="vi-VN"/>
        </w:rPr>
        <w:t xml:space="preserve"> Bóng đá </w:t>
      </w:r>
      <w:r w:rsidR="00B92238" w:rsidRPr="00A16B45">
        <w:rPr>
          <w:rFonts w:ascii="Times New Roman" w:hAnsi="Times New Roman" w:cs="Times New Roman"/>
          <w:color w:val="0000FF"/>
          <w:sz w:val="28"/>
          <w:szCs w:val="28"/>
          <w:lang w:val="vi-VN"/>
        </w:rPr>
        <w:t>mili</w:t>
      </w:r>
      <w:r w:rsidRPr="00A16B45">
        <w:rPr>
          <w:rFonts w:ascii="Times New Roman" w:hAnsi="Times New Roman" w:cs="Times New Roman"/>
          <w:color w:val="0000FF"/>
          <w:sz w:val="28"/>
          <w:szCs w:val="28"/>
          <w:lang w:val="vi-VN"/>
        </w:rPr>
        <w:t xml:space="preserve">, </w:t>
      </w:r>
      <w:r w:rsidR="00C77B7E" w:rsidRPr="00A16B45">
        <w:rPr>
          <w:rFonts w:ascii="Times New Roman" w:hAnsi="Times New Roman" w:cs="Times New Roman"/>
          <w:color w:val="0000FF"/>
          <w:sz w:val="28"/>
          <w:szCs w:val="28"/>
          <w:lang w:val="vi-VN"/>
        </w:rPr>
        <w:t>Bóng rổ.</w:t>
      </w:r>
    </w:p>
    <w:p w14:paraId="50479C9D" w14:textId="6228BD86" w:rsidR="00AD4404" w:rsidRPr="00A16B45" w:rsidRDefault="00AD4404" w:rsidP="00AD4404">
      <w:pPr>
        <w:spacing w:after="0"/>
        <w:ind w:firstLine="720"/>
        <w:jc w:val="both"/>
        <w:rPr>
          <w:rFonts w:ascii="Times New Roman" w:hAnsi="Times New Roman" w:cs="Times New Roman"/>
          <w:color w:val="0000FF"/>
          <w:sz w:val="28"/>
          <w:szCs w:val="28"/>
          <w:lang w:val="vi-VN"/>
        </w:rPr>
      </w:pPr>
      <w:r w:rsidRPr="00A16B45">
        <w:rPr>
          <w:rFonts w:ascii="Times New Roman" w:hAnsi="Times New Roman" w:cs="Times New Roman"/>
          <w:color w:val="0000FF"/>
          <w:sz w:val="28"/>
          <w:szCs w:val="28"/>
          <w:lang w:val="vi-VN"/>
        </w:rPr>
        <w:t>- Tham gia cuộc thi TDTT môn Cầu lông, Bóng bàn, Kéo co</w:t>
      </w:r>
      <w:r w:rsidR="00B92238" w:rsidRPr="00A16B45">
        <w:rPr>
          <w:rFonts w:ascii="Times New Roman" w:hAnsi="Times New Roman" w:cs="Times New Roman"/>
          <w:color w:val="0000FF"/>
          <w:sz w:val="28"/>
          <w:szCs w:val="28"/>
          <w:lang w:val="vi-VN"/>
        </w:rPr>
        <w:t>…. đối với</w:t>
      </w:r>
      <w:r w:rsidRPr="00A16B45">
        <w:rPr>
          <w:rFonts w:ascii="Times New Roman" w:hAnsi="Times New Roman" w:cs="Times New Roman"/>
          <w:color w:val="0000FF"/>
          <w:sz w:val="28"/>
          <w:szCs w:val="28"/>
          <w:lang w:val="vi-VN"/>
        </w:rPr>
        <w:t xml:space="preserve"> giáo viên, nhân viên trường học vào tháng 11/202</w:t>
      </w:r>
      <w:r w:rsidR="00C77B7E" w:rsidRPr="00A16B45">
        <w:rPr>
          <w:rFonts w:ascii="Times New Roman" w:hAnsi="Times New Roman" w:cs="Times New Roman"/>
          <w:color w:val="0000FF"/>
          <w:sz w:val="28"/>
          <w:szCs w:val="28"/>
          <w:lang w:val="vi-VN"/>
        </w:rPr>
        <w:t>5</w:t>
      </w:r>
      <w:r w:rsidRPr="00A16B45">
        <w:rPr>
          <w:rFonts w:ascii="Times New Roman" w:hAnsi="Times New Roman" w:cs="Times New Roman"/>
          <w:color w:val="0000FF"/>
          <w:sz w:val="28"/>
          <w:szCs w:val="28"/>
          <w:lang w:val="vi-VN"/>
        </w:rPr>
        <w:t>.</w:t>
      </w:r>
    </w:p>
    <w:p w14:paraId="665024C6" w14:textId="25E7D2E9" w:rsidR="00AD4404" w:rsidRPr="00A16B45" w:rsidRDefault="00AD4404" w:rsidP="00AD4404">
      <w:pPr>
        <w:spacing w:after="0"/>
        <w:ind w:firstLine="720"/>
        <w:jc w:val="both"/>
        <w:rPr>
          <w:rFonts w:ascii="Times New Roman" w:hAnsi="Times New Roman" w:cs="Times New Roman"/>
          <w:color w:val="0000FF"/>
          <w:sz w:val="28"/>
          <w:szCs w:val="28"/>
          <w:lang w:val="vi-VN"/>
        </w:rPr>
      </w:pPr>
      <w:r w:rsidRPr="00A16B45">
        <w:rPr>
          <w:rFonts w:ascii="Times New Roman" w:hAnsi="Times New Roman" w:cs="Times New Roman"/>
          <w:b/>
          <w:bCs/>
          <w:color w:val="0000FF"/>
          <w:sz w:val="28"/>
          <w:szCs w:val="28"/>
          <w:lang w:val="vi-VN"/>
        </w:rPr>
        <w:t xml:space="preserve">4. Tập huấn học sinh tham dự HSG TDTT </w:t>
      </w:r>
      <w:r w:rsidR="00B92238" w:rsidRPr="00A16B45">
        <w:rPr>
          <w:rFonts w:ascii="Times New Roman" w:hAnsi="Times New Roman" w:cs="Times New Roman"/>
          <w:b/>
          <w:bCs/>
          <w:color w:val="0000FF"/>
          <w:sz w:val="28"/>
          <w:szCs w:val="28"/>
          <w:lang w:val="vi-VN"/>
        </w:rPr>
        <w:t xml:space="preserve">cụm trường, </w:t>
      </w:r>
      <w:r w:rsidRPr="00A16B45">
        <w:rPr>
          <w:rFonts w:ascii="Times New Roman" w:hAnsi="Times New Roman" w:cs="Times New Roman"/>
          <w:b/>
          <w:bCs/>
          <w:color w:val="0000FF"/>
          <w:sz w:val="28"/>
          <w:szCs w:val="28"/>
          <w:lang w:val="vi-VN"/>
        </w:rPr>
        <w:t>cấp tỉnh</w:t>
      </w:r>
    </w:p>
    <w:p w14:paraId="2B9FB5CB" w14:textId="77777777" w:rsidR="00AD4404" w:rsidRPr="00A16B45" w:rsidRDefault="00AD4404" w:rsidP="00AD4404">
      <w:pPr>
        <w:spacing w:after="0"/>
        <w:ind w:firstLine="720"/>
        <w:jc w:val="both"/>
        <w:rPr>
          <w:rFonts w:ascii="Times New Roman" w:hAnsi="Times New Roman" w:cs="Times New Roman"/>
          <w:color w:val="0000FF"/>
          <w:sz w:val="28"/>
          <w:szCs w:val="28"/>
          <w:lang w:val="vi-VN"/>
        </w:rPr>
      </w:pPr>
      <w:r w:rsidRPr="00A16B45">
        <w:rPr>
          <w:rFonts w:ascii="Times New Roman" w:hAnsi="Times New Roman" w:cs="Times New Roman"/>
          <w:color w:val="0000FF"/>
          <w:sz w:val="28"/>
          <w:szCs w:val="28"/>
          <w:lang w:val="vi-VN"/>
        </w:rPr>
        <w:t>- Ban giám hiệu nhà trường tăng cường sự chủ động trong việc tổ chức liên kết các  trường thi đấu tập huấn hỗ trợ cho nhau và khai thác tối ta đa sự vào cuộc của các cá nhân hay tổ chức câu lạc bộ TDTT trong và ngoài nhà trường.</w:t>
      </w:r>
    </w:p>
    <w:p w14:paraId="290DFBDF" w14:textId="3AD06319" w:rsidR="00AD4404" w:rsidRPr="00A16B45" w:rsidRDefault="00AD4404" w:rsidP="00AD4404">
      <w:pPr>
        <w:spacing w:after="0"/>
        <w:ind w:firstLine="720"/>
        <w:jc w:val="both"/>
        <w:rPr>
          <w:rFonts w:ascii="Times New Roman" w:hAnsi="Times New Roman" w:cs="Times New Roman"/>
          <w:color w:val="0000FF"/>
          <w:sz w:val="28"/>
          <w:szCs w:val="28"/>
          <w:lang w:val="vi-VN"/>
        </w:rPr>
      </w:pPr>
      <w:r w:rsidRPr="00A16B45">
        <w:rPr>
          <w:rFonts w:ascii="Times New Roman" w:hAnsi="Times New Roman" w:cs="Times New Roman"/>
          <w:color w:val="0000FF"/>
          <w:sz w:val="28"/>
          <w:szCs w:val="28"/>
          <w:lang w:val="vi-VN"/>
        </w:rPr>
        <w:t xml:space="preserve">- Chủ động phân công giáo viên đưa đón học sinh đến các địa điểm tập huấn, phối hợp cùng Ban huấn luyện của </w:t>
      </w:r>
      <w:r w:rsidR="00C77B7E" w:rsidRPr="00A16B45">
        <w:rPr>
          <w:rFonts w:ascii="Times New Roman" w:hAnsi="Times New Roman" w:cs="Times New Roman"/>
          <w:color w:val="0000FF"/>
          <w:sz w:val="28"/>
          <w:szCs w:val="28"/>
          <w:lang w:val="vi-VN"/>
        </w:rPr>
        <w:t>cụm trường</w:t>
      </w:r>
      <w:r w:rsidRPr="00A16B45">
        <w:rPr>
          <w:rFonts w:ascii="Times New Roman" w:hAnsi="Times New Roman" w:cs="Times New Roman"/>
          <w:color w:val="0000FF"/>
          <w:sz w:val="28"/>
          <w:szCs w:val="28"/>
          <w:lang w:val="vi-VN"/>
        </w:rPr>
        <w:t xml:space="preserve"> trong quá trình tập huấn đảm bảo an  toàn, hiệu quả, đánh giá chất lượng giáo dục </w:t>
      </w:r>
      <w:r w:rsidR="00C77B7E" w:rsidRPr="00A16B45">
        <w:rPr>
          <w:rFonts w:ascii="Times New Roman" w:hAnsi="Times New Roman" w:cs="Times New Roman"/>
          <w:color w:val="0000FF"/>
          <w:sz w:val="28"/>
          <w:szCs w:val="28"/>
          <w:lang w:val="vi-VN"/>
        </w:rPr>
        <w:t>thể chất của</w:t>
      </w:r>
      <w:r w:rsidRPr="00A16B45">
        <w:rPr>
          <w:rFonts w:ascii="Times New Roman" w:hAnsi="Times New Roman" w:cs="Times New Roman"/>
          <w:color w:val="0000FF"/>
          <w:sz w:val="28"/>
          <w:szCs w:val="28"/>
          <w:lang w:val="vi-VN"/>
        </w:rPr>
        <w:t xml:space="preserve"> nhà trường,</w:t>
      </w:r>
      <w:r w:rsidR="00C77B7E" w:rsidRPr="00A16B45">
        <w:rPr>
          <w:rFonts w:ascii="Times New Roman" w:hAnsi="Times New Roman" w:cs="Times New Roman"/>
          <w:color w:val="0000FF"/>
          <w:sz w:val="28"/>
          <w:szCs w:val="28"/>
          <w:lang w:val="vi-VN"/>
        </w:rPr>
        <w:t xml:space="preserve"> của giáo viên bồi dưỡng,</w:t>
      </w:r>
      <w:r w:rsidRPr="00A16B45">
        <w:rPr>
          <w:rFonts w:ascii="Times New Roman" w:hAnsi="Times New Roman" w:cs="Times New Roman"/>
          <w:color w:val="0000FF"/>
          <w:sz w:val="28"/>
          <w:szCs w:val="28"/>
          <w:lang w:val="vi-VN"/>
        </w:rPr>
        <w:t xml:space="preserve"> công tác thi đua trong năm học.</w:t>
      </w:r>
    </w:p>
    <w:p w14:paraId="18846CA9" w14:textId="77777777" w:rsidR="00AD4404" w:rsidRPr="00A16B45" w:rsidRDefault="00AD4404" w:rsidP="00AD4404">
      <w:pPr>
        <w:spacing w:after="0"/>
        <w:ind w:firstLine="720"/>
        <w:rPr>
          <w:rFonts w:ascii="Times New Roman" w:hAnsi="Times New Roman" w:cs="Times New Roman"/>
          <w:color w:val="0000FF"/>
          <w:sz w:val="28"/>
          <w:szCs w:val="28"/>
          <w:lang w:val="vi-VN"/>
        </w:rPr>
      </w:pPr>
      <w:r w:rsidRPr="00A16B45">
        <w:rPr>
          <w:rFonts w:ascii="Times New Roman" w:hAnsi="Times New Roman" w:cs="Times New Roman"/>
          <w:b/>
          <w:bCs/>
          <w:color w:val="0000FF"/>
          <w:sz w:val="28"/>
          <w:szCs w:val="28"/>
          <w:lang w:val="vi-VN"/>
        </w:rPr>
        <w:t>VI. TỔ CHỨC THỰC HIỆN.</w:t>
      </w:r>
    </w:p>
    <w:p w14:paraId="2B495049" w14:textId="77777777" w:rsidR="00AD4404" w:rsidRPr="00A16B45" w:rsidRDefault="00AD4404" w:rsidP="00AD4404">
      <w:pPr>
        <w:spacing w:after="0"/>
        <w:ind w:firstLine="720"/>
        <w:rPr>
          <w:rFonts w:ascii="Times New Roman" w:eastAsia="Times New Roman" w:hAnsi="Times New Roman" w:cs="Times New Roman"/>
          <w:b/>
          <w:color w:val="0000FF"/>
          <w:sz w:val="28"/>
          <w:szCs w:val="28"/>
          <w:bdr w:val="none" w:sz="0" w:space="0" w:color="auto" w:frame="1"/>
        </w:rPr>
      </w:pPr>
      <w:r w:rsidRPr="00A16B45">
        <w:rPr>
          <w:rFonts w:ascii="Times New Roman" w:eastAsia="Times New Roman" w:hAnsi="Times New Roman" w:cs="Times New Roman"/>
          <w:b/>
          <w:color w:val="0000FF"/>
          <w:sz w:val="28"/>
          <w:szCs w:val="28"/>
          <w:bdr w:val="none" w:sz="0" w:space="0" w:color="auto" w:frame="1"/>
        </w:rPr>
        <w:t>1. Thành lập ban chỉ đạo</w:t>
      </w:r>
    </w:p>
    <w:p w14:paraId="3699BF89" w14:textId="77777777" w:rsidR="00AD4404" w:rsidRPr="00A16B45" w:rsidRDefault="00AD4404" w:rsidP="00AD4404">
      <w:pPr>
        <w:spacing w:after="0"/>
        <w:ind w:firstLine="720"/>
        <w:rPr>
          <w:rFonts w:ascii="Times New Roman" w:eastAsia="Times New Roman" w:hAnsi="Times New Roman" w:cs="Times New Roman"/>
          <w:b/>
          <w:color w:val="0000FF"/>
          <w:sz w:val="28"/>
          <w:szCs w:val="28"/>
          <w:bdr w:val="none" w:sz="0" w:space="0" w:color="auto" w:frame="1"/>
        </w:rPr>
      </w:pPr>
    </w:p>
    <w:tbl>
      <w:tblPr>
        <w:tblStyle w:val="TableGrid"/>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513"/>
        <w:gridCol w:w="1984"/>
        <w:gridCol w:w="1560"/>
        <w:gridCol w:w="3543"/>
      </w:tblGrid>
      <w:tr w:rsidR="00A16B45" w:rsidRPr="00A16B45" w14:paraId="250B63F0" w14:textId="77777777" w:rsidTr="009C5D4E">
        <w:tc>
          <w:tcPr>
            <w:tcW w:w="714" w:type="dxa"/>
          </w:tcPr>
          <w:p w14:paraId="4355BB64" w14:textId="77777777" w:rsidR="00AD4404" w:rsidRPr="00A16B45" w:rsidRDefault="00AD4404"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STT</w:t>
            </w:r>
          </w:p>
        </w:tc>
        <w:tc>
          <w:tcPr>
            <w:tcW w:w="2513" w:type="dxa"/>
          </w:tcPr>
          <w:p w14:paraId="4B02D640" w14:textId="77777777" w:rsidR="00AD4404" w:rsidRPr="00A16B45" w:rsidRDefault="00AD4404"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Họ và tên</w:t>
            </w:r>
          </w:p>
        </w:tc>
        <w:tc>
          <w:tcPr>
            <w:tcW w:w="1984" w:type="dxa"/>
          </w:tcPr>
          <w:p w14:paraId="46E236CE" w14:textId="77777777" w:rsidR="00AD4404" w:rsidRPr="00A16B45" w:rsidRDefault="00AD4404"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Chức vụ</w:t>
            </w:r>
          </w:p>
        </w:tc>
        <w:tc>
          <w:tcPr>
            <w:tcW w:w="1560" w:type="dxa"/>
          </w:tcPr>
          <w:p w14:paraId="6F5D69B4" w14:textId="77777777" w:rsidR="00AD4404" w:rsidRPr="00A16B45" w:rsidRDefault="00AD4404"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Thành phần</w:t>
            </w:r>
          </w:p>
        </w:tc>
        <w:tc>
          <w:tcPr>
            <w:tcW w:w="3543" w:type="dxa"/>
          </w:tcPr>
          <w:p w14:paraId="6DAD1BAB" w14:textId="77777777" w:rsidR="00AD4404" w:rsidRPr="00A16B45" w:rsidRDefault="00AD4404"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Nhiệm vụ</w:t>
            </w:r>
          </w:p>
        </w:tc>
      </w:tr>
      <w:tr w:rsidR="00A16B45" w:rsidRPr="00A16B45" w14:paraId="429782C8" w14:textId="77777777" w:rsidTr="009C5D4E">
        <w:tc>
          <w:tcPr>
            <w:tcW w:w="714" w:type="dxa"/>
            <w:vAlign w:val="center"/>
          </w:tcPr>
          <w:p w14:paraId="4105A88F" w14:textId="77777777" w:rsidR="00AD4404" w:rsidRPr="00A16B45" w:rsidRDefault="00AD4404"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1</w:t>
            </w:r>
          </w:p>
        </w:tc>
        <w:tc>
          <w:tcPr>
            <w:tcW w:w="2513" w:type="dxa"/>
            <w:vAlign w:val="center"/>
          </w:tcPr>
          <w:p w14:paraId="11203C89" w14:textId="77777777" w:rsidR="00AD4404" w:rsidRPr="00A16B45" w:rsidRDefault="00AD4404"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Đoàn Thị Chi</w:t>
            </w:r>
          </w:p>
        </w:tc>
        <w:tc>
          <w:tcPr>
            <w:tcW w:w="1984" w:type="dxa"/>
            <w:vAlign w:val="center"/>
          </w:tcPr>
          <w:p w14:paraId="1CBF0B4B" w14:textId="77777777" w:rsidR="00AD4404" w:rsidRPr="00A16B45" w:rsidRDefault="00AD4404"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Hiệu trưởng</w:t>
            </w:r>
          </w:p>
        </w:tc>
        <w:tc>
          <w:tcPr>
            <w:tcW w:w="1560" w:type="dxa"/>
            <w:vAlign w:val="center"/>
          </w:tcPr>
          <w:p w14:paraId="68210693" w14:textId="77777777" w:rsidR="00AD4404" w:rsidRPr="00A16B45" w:rsidRDefault="00AD4404"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Trưởng ban</w:t>
            </w:r>
          </w:p>
        </w:tc>
        <w:tc>
          <w:tcPr>
            <w:tcW w:w="3543" w:type="dxa"/>
          </w:tcPr>
          <w:p w14:paraId="5606166F" w14:textId="77777777" w:rsidR="00AD4404" w:rsidRPr="00A16B45" w:rsidRDefault="00AD4404"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Phụ trách chung</w:t>
            </w:r>
          </w:p>
        </w:tc>
      </w:tr>
      <w:tr w:rsidR="00A16B45" w:rsidRPr="00A16B45" w14:paraId="1967274A" w14:textId="77777777" w:rsidTr="009C5D4E">
        <w:tc>
          <w:tcPr>
            <w:tcW w:w="714" w:type="dxa"/>
            <w:vAlign w:val="center"/>
          </w:tcPr>
          <w:p w14:paraId="4981000F" w14:textId="77777777" w:rsidR="00AD4404" w:rsidRPr="00A16B45" w:rsidRDefault="00AD4404"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2</w:t>
            </w:r>
          </w:p>
        </w:tc>
        <w:tc>
          <w:tcPr>
            <w:tcW w:w="2513" w:type="dxa"/>
            <w:vAlign w:val="center"/>
          </w:tcPr>
          <w:p w14:paraId="74EC0B46" w14:textId="77777777" w:rsidR="00AD4404" w:rsidRPr="00A16B45" w:rsidRDefault="00AD4404"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Đoàn Thị Tuất</w:t>
            </w:r>
          </w:p>
        </w:tc>
        <w:tc>
          <w:tcPr>
            <w:tcW w:w="1984" w:type="dxa"/>
            <w:vAlign w:val="center"/>
          </w:tcPr>
          <w:p w14:paraId="1E7975BE" w14:textId="77777777" w:rsidR="00AD4404" w:rsidRPr="00A16B45" w:rsidRDefault="00AD4404"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P. Hiệu trưởng</w:t>
            </w:r>
          </w:p>
        </w:tc>
        <w:tc>
          <w:tcPr>
            <w:tcW w:w="1560" w:type="dxa"/>
            <w:vAlign w:val="center"/>
          </w:tcPr>
          <w:p w14:paraId="34A6B07F" w14:textId="77777777" w:rsidR="00AD4404" w:rsidRPr="00A16B45" w:rsidRDefault="00AD4404"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Phó TB</w:t>
            </w:r>
          </w:p>
        </w:tc>
        <w:tc>
          <w:tcPr>
            <w:tcW w:w="3543" w:type="dxa"/>
          </w:tcPr>
          <w:p w14:paraId="684AD200" w14:textId="5A8A5F8F" w:rsidR="00AD4404" w:rsidRPr="00A16B45" w:rsidRDefault="00AD4404"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 xml:space="preserve">Phụ trách </w:t>
            </w:r>
            <w:r w:rsidR="00C77B7E" w:rsidRPr="00A16B45">
              <w:rPr>
                <w:rFonts w:ascii="Times New Roman" w:hAnsi="Times New Roman" w:cs="Times New Roman"/>
                <w:color w:val="0000FF"/>
                <w:sz w:val="26"/>
                <w:szCs w:val="26"/>
                <w:bdr w:val="none" w:sz="0" w:space="0" w:color="auto" w:frame="1"/>
              </w:rPr>
              <w:t>các nội dung thi của CBGVNV</w:t>
            </w:r>
          </w:p>
        </w:tc>
      </w:tr>
      <w:tr w:rsidR="00A16B45" w:rsidRPr="00A16B45" w14:paraId="1AC68982" w14:textId="77777777" w:rsidTr="009C5D4E">
        <w:tc>
          <w:tcPr>
            <w:tcW w:w="714" w:type="dxa"/>
            <w:vAlign w:val="center"/>
          </w:tcPr>
          <w:p w14:paraId="255AFAD5" w14:textId="08062BD7" w:rsidR="00C77B7E" w:rsidRPr="00A16B45" w:rsidRDefault="00C77B7E" w:rsidP="006F5871">
            <w:pPr>
              <w:spacing w:line="240" w:lineRule="auto"/>
              <w:jc w:val="center"/>
              <w:rPr>
                <w:rFonts w:ascii="Times New Roman" w:hAnsi="Times New Roman" w:cs="Times New Roman"/>
                <w:color w:val="0000FF"/>
                <w:sz w:val="26"/>
                <w:szCs w:val="26"/>
                <w:bdr w:val="none" w:sz="0" w:space="0" w:color="auto" w:frame="1"/>
              </w:rPr>
            </w:pPr>
          </w:p>
        </w:tc>
        <w:tc>
          <w:tcPr>
            <w:tcW w:w="2513" w:type="dxa"/>
            <w:vAlign w:val="center"/>
          </w:tcPr>
          <w:p w14:paraId="2E5572A8" w14:textId="6D602EA3" w:rsidR="00C77B7E" w:rsidRPr="00A16B45" w:rsidRDefault="00C77B7E"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Nguyễn T Thu Hà</w:t>
            </w:r>
          </w:p>
        </w:tc>
        <w:tc>
          <w:tcPr>
            <w:tcW w:w="1984" w:type="dxa"/>
            <w:vAlign w:val="center"/>
          </w:tcPr>
          <w:p w14:paraId="1F1C5021" w14:textId="1DEA12C9" w:rsidR="00C77B7E" w:rsidRPr="00A16B45" w:rsidRDefault="00C77B7E"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P. Hiệu trưởng</w:t>
            </w:r>
          </w:p>
        </w:tc>
        <w:tc>
          <w:tcPr>
            <w:tcW w:w="1560" w:type="dxa"/>
            <w:vAlign w:val="center"/>
          </w:tcPr>
          <w:p w14:paraId="1C3AC534" w14:textId="37DF6E54" w:rsidR="00C77B7E" w:rsidRPr="00A16B45" w:rsidRDefault="00C77B7E"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Ủy viên</w:t>
            </w:r>
          </w:p>
        </w:tc>
        <w:tc>
          <w:tcPr>
            <w:tcW w:w="3543" w:type="dxa"/>
          </w:tcPr>
          <w:p w14:paraId="0471BF5A" w14:textId="433783A4" w:rsidR="00C77B7E" w:rsidRPr="00A16B45" w:rsidRDefault="00C77B7E"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Phụ trách các nội dung thi của học sinh</w:t>
            </w:r>
          </w:p>
        </w:tc>
      </w:tr>
      <w:tr w:rsidR="00A16B45" w:rsidRPr="00A16B45" w14:paraId="22BEB0F0" w14:textId="77777777" w:rsidTr="009C5D4E">
        <w:tc>
          <w:tcPr>
            <w:tcW w:w="714" w:type="dxa"/>
            <w:vAlign w:val="center"/>
          </w:tcPr>
          <w:p w14:paraId="4D960157" w14:textId="77777777" w:rsidR="00C77B7E" w:rsidRPr="00A16B45" w:rsidRDefault="00C77B7E"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lastRenderedPageBreak/>
              <w:t>4</w:t>
            </w:r>
          </w:p>
        </w:tc>
        <w:tc>
          <w:tcPr>
            <w:tcW w:w="2513" w:type="dxa"/>
            <w:vAlign w:val="center"/>
          </w:tcPr>
          <w:p w14:paraId="0EBE3A87" w14:textId="49D79740" w:rsidR="00C77B7E" w:rsidRPr="00A16B45" w:rsidRDefault="00C77B7E"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 xml:space="preserve">Cao Thị Thuý </w:t>
            </w:r>
          </w:p>
        </w:tc>
        <w:tc>
          <w:tcPr>
            <w:tcW w:w="1984" w:type="dxa"/>
            <w:vAlign w:val="center"/>
          </w:tcPr>
          <w:p w14:paraId="32D8114E" w14:textId="74EBFD51" w:rsidR="00C77B7E" w:rsidRPr="00A16B45" w:rsidRDefault="00C77B7E"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GVTC</w:t>
            </w:r>
          </w:p>
        </w:tc>
        <w:tc>
          <w:tcPr>
            <w:tcW w:w="1560" w:type="dxa"/>
            <w:vAlign w:val="center"/>
          </w:tcPr>
          <w:p w14:paraId="261CA305" w14:textId="2070172E" w:rsidR="00C77B7E" w:rsidRPr="00A16B45" w:rsidRDefault="00C77B7E"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Uỷ viên</w:t>
            </w:r>
          </w:p>
        </w:tc>
        <w:tc>
          <w:tcPr>
            <w:tcW w:w="3543" w:type="dxa"/>
          </w:tcPr>
          <w:p w14:paraId="2132539F" w14:textId="129C1D14" w:rsidR="00C77B7E" w:rsidRPr="00A16B45" w:rsidRDefault="00C77B7E"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Bồi dưỡng huấn luyện các môn thi của HS – điểm N. Thượng</w:t>
            </w:r>
          </w:p>
        </w:tc>
      </w:tr>
      <w:tr w:rsidR="00A16B45" w:rsidRPr="00A16B45" w14:paraId="6EA281A2" w14:textId="77777777" w:rsidTr="009C5D4E">
        <w:tc>
          <w:tcPr>
            <w:tcW w:w="714" w:type="dxa"/>
            <w:vAlign w:val="center"/>
          </w:tcPr>
          <w:p w14:paraId="0896A72E" w14:textId="77777777" w:rsidR="00C77B7E" w:rsidRPr="00A16B45" w:rsidRDefault="00C77B7E"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5</w:t>
            </w:r>
          </w:p>
        </w:tc>
        <w:tc>
          <w:tcPr>
            <w:tcW w:w="2513" w:type="dxa"/>
            <w:vAlign w:val="center"/>
          </w:tcPr>
          <w:p w14:paraId="169847D6" w14:textId="76231FEC" w:rsidR="00C77B7E" w:rsidRPr="00A16B45" w:rsidRDefault="00C77B7E"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Trần Xuân Thành</w:t>
            </w:r>
          </w:p>
        </w:tc>
        <w:tc>
          <w:tcPr>
            <w:tcW w:w="1984" w:type="dxa"/>
            <w:vAlign w:val="center"/>
          </w:tcPr>
          <w:p w14:paraId="6B089217" w14:textId="7B36B59E" w:rsidR="00C77B7E" w:rsidRPr="00A16B45" w:rsidRDefault="00C77B7E"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GVTC</w:t>
            </w:r>
          </w:p>
        </w:tc>
        <w:tc>
          <w:tcPr>
            <w:tcW w:w="1560" w:type="dxa"/>
            <w:vAlign w:val="center"/>
          </w:tcPr>
          <w:p w14:paraId="42D962C8" w14:textId="7CE2569F" w:rsidR="00C77B7E" w:rsidRPr="00A16B45" w:rsidRDefault="00C77B7E"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Uỷ viên</w:t>
            </w:r>
          </w:p>
        </w:tc>
        <w:tc>
          <w:tcPr>
            <w:tcW w:w="3543" w:type="dxa"/>
          </w:tcPr>
          <w:p w14:paraId="28AF7830" w14:textId="3FEED9D1" w:rsidR="00C77B7E" w:rsidRPr="00A16B45" w:rsidRDefault="00C77B7E"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Bồi dưỡng huấn luyện các môn thi của HS – điểm N. Thành</w:t>
            </w:r>
          </w:p>
        </w:tc>
      </w:tr>
      <w:tr w:rsidR="00A16B45" w:rsidRPr="00A16B45" w14:paraId="30C9CC67" w14:textId="77777777" w:rsidTr="009C5D4E">
        <w:tc>
          <w:tcPr>
            <w:tcW w:w="714" w:type="dxa"/>
            <w:vAlign w:val="center"/>
          </w:tcPr>
          <w:p w14:paraId="6B540688" w14:textId="77777777" w:rsidR="00C77B7E" w:rsidRPr="00A16B45" w:rsidRDefault="00C77B7E"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6</w:t>
            </w:r>
          </w:p>
        </w:tc>
        <w:tc>
          <w:tcPr>
            <w:tcW w:w="2513" w:type="dxa"/>
            <w:vAlign w:val="center"/>
          </w:tcPr>
          <w:p w14:paraId="118B71CA" w14:textId="238024EF" w:rsidR="00C77B7E" w:rsidRPr="00A16B45" w:rsidRDefault="00C77B7E"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Trần Hữu Trang</w:t>
            </w:r>
          </w:p>
        </w:tc>
        <w:tc>
          <w:tcPr>
            <w:tcW w:w="1984" w:type="dxa"/>
            <w:vAlign w:val="center"/>
          </w:tcPr>
          <w:p w14:paraId="2D9918E4" w14:textId="5E851A3D" w:rsidR="00C77B7E" w:rsidRPr="00A16B45" w:rsidRDefault="00C77B7E"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GVTC</w:t>
            </w:r>
          </w:p>
        </w:tc>
        <w:tc>
          <w:tcPr>
            <w:tcW w:w="1560" w:type="dxa"/>
            <w:vAlign w:val="center"/>
          </w:tcPr>
          <w:p w14:paraId="655CB9BE" w14:textId="334C7DB6" w:rsidR="00C77B7E" w:rsidRPr="00A16B45" w:rsidRDefault="00C77B7E"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Uỷ viên</w:t>
            </w:r>
          </w:p>
        </w:tc>
        <w:tc>
          <w:tcPr>
            <w:tcW w:w="3543" w:type="dxa"/>
          </w:tcPr>
          <w:p w14:paraId="314EA2D6" w14:textId="79C8F682" w:rsidR="00C77B7E" w:rsidRPr="00A16B45" w:rsidRDefault="00C77B7E"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Bồi dưỡng huấn luyện các môn thi của HS – điểm N. Đồng</w:t>
            </w:r>
          </w:p>
        </w:tc>
      </w:tr>
      <w:tr w:rsidR="00A16B45" w:rsidRPr="00A16B45" w14:paraId="02DF71AC" w14:textId="77777777" w:rsidTr="009C5D4E">
        <w:tc>
          <w:tcPr>
            <w:tcW w:w="714" w:type="dxa"/>
            <w:vAlign w:val="center"/>
          </w:tcPr>
          <w:p w14:paraId="48B34B08" w14:textId="77777777" w:rsidR="00C77B7E" w:rsidRPr="00A16B45" w:rsidRDefault="00C77B7E"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7</w:t>
            </w:r>
          </w:p>
        </w:tc>
        <w:tc>
          <w:tcPr>
            <w:tcW w:w="2513" w:type="dxa"/>
            <w:vAlign w:val="center"/>
          </w:tcPr>
          <w:p w14:paraId="215253EA" w14:textId="4C0941CF" w:rsidR="00C77B7E" w:rsidRPr="00A16B45" w:rsidRDefault="008C553E"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Nguyễn Thị Phương</w:t>
            </w:r>
          </w:p>
        </w:tc>
        <w:tc>
          <w:tcPr>
            <w:tcW w:w="1984" w:type="dxa"/>
            <w:vAlign w:val="center"/>
          </w:tcPr>
          <w:p w14:paraId="6E6A01F6" w14:textId="5E49BD7F" w:rsidR="00C77B7E" w:rsidRPr="00A16B45" w:rsidRDefault="00C77B7E"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Giáo viên</w:t>
            </w:r>
            <w:r w:rsidR="008C553E" w:rsidRPr="00A16B45">
              <w:rPr>
                <w:rFonts w:ascii="Times New Roman" w:hAnsi="Times New Roman" w:cs="Times New Roman"/>
                <w:color w:val="0000FF"/>
                <w:sz w:val="26"/>
                <w:szCs w:val="26"/>
                <w:bdr w:val="none" w:sz="0" w:space="0" w:color="auto" w:frame="1"/>
              </w:rPr>
              <w:t xml:space="preserve"> - TTCM</w:t>
            </w:r>
          </w:p>
        </w:tc>
        <w:tc>
          <w:tcPr>
            <w:tcW w:w="1560" w:type="dxa"/>
            <w:vAlign w:val="center"/>
          </w:tcPr>
          <w:p w14:paraId="73DA1EEB" w14:textId="0E3B4FE0" w:rsidR="00C77B7E" w:rsidRPr="00A16B45" w:rsidRDefault="00C77B7E"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Ủy viên</w:t>
            </w:r>
          </w:p>
        </w:tc>
        <w:tc>
          <w:tcPr>
            <w:tcW w:w="3543" w:type="dxa"/>
          </w:tcPr>
          <w:p w14:paraId="538A655B" w14:textId="18981416" w:rsidR="00442766" w:rsidRPr="00A16B45" w:rsidRDefault="00442766"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 xml:space="preserve">- </w:t>
            </w:r>
            <w:r w:rsidR="00B92238" w:rsidRPr="00A16B45">
              <w:rPr>
                <w:rFonts w:ascii="Times New Roman" w:hAnsi="Times New Roman" w:cs="Times New Roman"/>
                <w:color w:val="0000FF"/>
                <w:sz w:val="26"/>
                <w:szCs w:val="26"/>
                <w:bdr w:val="none" w:sz="0" w:space="0" w:color="auto" w:frame="1"/>
              </w:rPr>
              <w:t xml:space="preserve">Phụ trách </w:t>
            </w:r>
            <w:r w:rsidR="008C553E" w:rsidRPr="00A16B45">
              <w:rPr>
                <w:rFonts w:ascii="Times New Roman" w:hAnsi="Times New Roman" w:cs="Times New Roman"/>
                <w:color w:val="0000FF"/>
                <w:sz w:val="26"/>
                <w:szCs w:val="26"/>
                <w:bdr w:val="none" w:sz="0" w:space="0" w:color="auto" w:frame="1"/>
              </w:rPr>
              <w:t>tư vấn tuyển chọn đội t</w:t>
            </w:r>
            <w:r w:rsidRPr="00A16B45">
              <w:rPr>
                <w:rFonts w:ascii="Times New Roman" w:hAnsi="Times New Roman" w:cs="Times New Roman"/>
                <w:color w:val="0000FF"/>
                <w:sz w:val="26"/>
                <w:szCs w:val="26"/>
                <w:bdr w:val="none" w:sz="0" w:space="0" w:color="auto" w:frame="1"/>
              </w:rPr>
              <w:t>uyển GV.</w:t>
            </w:r>
          </w:p>
          <w:p w14:paraId="11E11496" w14:textId="7D8013F4" w:rsidR="00C77B7E" w:rsidRPr="00A16B45" w:rsidRDefault="00442766" w:rsidP="00442766">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 xml:space="preserve">- Phụ trách tập </w:t>
            </w:r>
            <w:r w:rsidR="00C77B7E" w:rsidRPr="00A16B45">
              <w:rPr>
                <w:rFonts w:ascii="Times New Roman" w:hAnsi="Times New Roman" w:cs="Times New Roman"/>
                <w:color w:val="0000FF"/>
                <w:sz w:val="26"/>
                <w:szCs w:val="26"/>
                <w:bdr w:val="none" w:sz="0" w:space="0" w:color="auto" w:frame="1"/>
              </w:rPr>
              <w:t>luyện nhóm dân vũ giáo viên</w:t>
            </w:r>
            <w:r w:rsidRPr="00A16B45">
              <w:rPr>
                <w:rFonts w:ascii="Times New Roman" w:hAnsi="Times New Roman" w:cs="Times New Roman"/>
                <w:color w:val="0000FF"/>
                <w:sz w:val="26"/>
                <w:szCs w:val="26"/>
                <w:bdr w:val="none" w:sz="0" w:space="0" w:color="auto" w:frame="1"/>
              </w:rPr>
              <w:t>.</w:t>
            </w:r>
          </w:p>
        </w:tc>
      </w:tr>
      <w:tr w:rsidR="00A16B45" w:rsidRPr="00A16B45" w14:paraId="5E4D96D6" w14:textId="77777777" w:rsidTr="009C5D4E">
        <w:tc>
          <w:tcPr>
            <w:tcW w:w="714" w:type="dxa"/>
            <w:vAlign w:val="center"/>
          </w:tcPr>
          <w:p w14:paraId="51188948" w14:textId="77777777" w:rsidR="00C77B7E" w:rsidRPr="00A16B45" w:rsidRDefault="00C77B7E"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8</w:t>
            </w:r>
          </w:p>
        </w:tc>
        <w:tc>
          <w:tcPr>
            <w:tcW w:w="2513" w:type="dxa"/>
            <w:vAlign w:val="center"/>
          </w:tcPr>
          <w:p w14:paraId="35577909" w14:textId="6B16A115" w:rsidR="00C77B7E" w:rsidRPr="00A16B45" w:rsidRDefault="00C77B7E"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Vũ Thị Hạnh</w:t>
            </w:r>
          </w:p>
        </w:tc>
        <w:tc>
          <w:tcPr>
            <w:tcW w:w="1984" w:type="dxa"/>
            <w:vAlign w:val="center"/>
          </w:tcPr>
          <w:p w14:paraId="77CB0BA2" w14:textId="1241A82B" w:rsidR="00C77B7E" w:rsidRPr="00A16B45" w:rsidRDefault="00C77B7E"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Giáo viên</w:t>
            </w:r>
            <w:r w:rsidR="00B92238" w:rsidRPr="00A16B45">
              <w:rPr>
                <w:rFonts w:ascii="Times New Roman" w:hAnsi="Times New Roman" w:cs="Times New Roman"/>
                <w:color w:val="0000FF"/>
                <w:sz w:val="26"/>
                <w:szCs w:val="26"/>
                <w:bdr w:val="none" w:sz="0" w:space="0" w:color="auto" w:frame="1"/>
              </w:rPr>
              <w:t xml:space="preserve"> -TTCM</w:t>
            </w:r>
          </w:p>
        </w:tc>
        <w:tc>
          <w:tcPr>
            <w:tcW w:w="1560" w:type="dxa"/>
            <w:vAlign w:val="center"/>
          </w:tcPr>
          <w:p w14:paraId="438A3CFD" w14:textId="2CC5CD3E" w:rsidR="00C77B7E" w:rsidRPr="00A16B45" w:rsidRDefault="00C77B7E"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Uỷ viên</w:t>
            </w:r>
          </w:p>
        </w:tc>
        <w:tc>
          <w:tcPr>
            <w:tcW w:w="3543" w:type="dxa"/>
          </w:tcPr>
          <w:p w14:paraId="2952888F" w14:textId="26023BA5" w:rsidR="00C77B7E" w:rsidRPr="00A16B45" w:rsidRDefault="00B92238"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Phụ trách</w:t>
            </w:r>
            <w:r w:rsidR="006F5871" w:rsidRPr="00A16B45">
              <w:rPr>
                <w:rFonts w:ascii="Times New Roman" w:hAnsi="Times New Roman" w:cs="Times New Roman"/>
                <w:color w:val="0000FF"/>
                <w:sz w:val="26"/>
                <w:szCs w:val="26"/>
                <w:bdr w:val="none" w:sz="0" w:space="0" w:color="auto" w:frame="1"/>
              </w:rPr>
              <w:t xml:space="preserve"> tư vấn chọn đội tuyển học sinh</w:t>
            </w:r>
            <w:r w:rsidR="008C553E" w:rsidRPr="00A16B45">
              <w:rPr>
                <w:rFonts w:ascii="Times New Roman" w:hAnsi="Times New Roman" w:cs="Times New Roman"/>
                <w:color w:val="0000FF"/>
                <w:sz w:val="26"/>
                <w:szCs w:val="26"/>
                <w:bdr w:val="none" w:sz="0" w:space="0" w:color="auto" w:frame="1"/>
              </w:rPr>
              <w:t xml:space="preserve"> cùng GVTC.</w:t>
            </w:r>
          </w:p>
        </w:tc>
      </w:tr>
      <w:tr w:rsidR="00A16B45" w:rsidRPr="00A16B45" w14:paraId="32371F48" w14:textId="77777777" w:rsidTr="009C5D4E">
        <w:tc>
          <w:tcPr>
            <w:tcW w:w="714" w:type="dxa"/>
            <w:vAlign w:val="center"/>
          </w:tcPr>
          <w:p w14:paraId="61A0751E" w14:textId="77777777" w:rsidR="00C77B7E" w:rsidRPr="00A16B45" w:rsidRDefault="00C77B7E"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9</w:t>
            </w:r>
          </w:p>
        </w:tc>
        <w:tc>
          <w:tcPr>
            <w:tcW w:w="2513" w:type="dxa"/>
            <w:vAlign w:val="center"/>
          </w:tcPr>
          <w:p w14:paraId="63B9F6E2" w14:textId="79B73B2E" w:rsidR="00C77B7E" w:rsidRPr="00A16B45" w:rsidRDefault="00E2057D"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 xml:space="preserve"> </w:t>
            </w:r>
            <w:r w:rsidR="00B92238" w:rsidRPr="00A16B45">
              <w:rPr>
                <w:rFonts w:ascii="Times New Roman" w:hAnsi="Times New Roman" w:cs="Times New Roman"/>
                <w:color w:val="0000FF"/>
                <w:sz w:val="26"/>
                <w:szCs w:val="26"/>
                <w:bdr w:val="none" w:sz="0" w:space="0" w:color="auto" w:frame="1"/>
              </w:rPr>
              <w:t>Nguyễn Thị Quỳnh</w:t>
            </w:r>
          </w:p>
        </w:tc>
        <w:tc>
          <w:tcPr>
            <w:tcW w:w="1984" w:type="dxa"/>
            <w:vAlign w:val="center"/>
          </w:tcPr>
          <w:p w14:paraId="70412706" w14:textId="3266DCF7" w:rsidR="00C77B7E" w:rsidRPr="00A16B45" w:rsidRDefault="00B92238"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Bí thư ĐTN</w:t>
            </w:r>
          </w:p>
        </w:tc>
        <w:tc>
          <w:tcPr>
            <w:tcW w:w="1560" w:type="dxa"/>
            <w:vAlign w:val="center"/>
          </w:tcPr>
          <w:p w14:paraId="0E82F2BD" w14:textId="2BF8BFE5" w:rsidR="00C77B7E" w:rsidRPr="00A16B45" w:rsidRDefault="00B92238"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Uỷ viên</w:t>
            </w:r>
          </w:p>
        </w:tc>
        <w:tc>
          <w:tcPr>
            <w:tcW w:w="3543" w:type="dxa"/>
          </w:tcPr>
          <w:p w14:paraId="50A70351" w14:textId="1F825567" w:rsidR="00C77B7E" w:rsidRPr="00A16B45" w:rsidRDefault="0009585D"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 xml:space="preserve">Phụ trách </w:t>
            </w:r>
            <w:r w:rsidR="008C553E" w:rsidRPr="00A16B45">
              <w:rPr>
                <w:rFonts w:ascii="Times New Roman" w:hAnsi="Times New Roman" w:cs="Times New Roman"/>
                <w:color w:val="0000FF"/>
                <w:sz w:val="26"/>
                <w:szCs w:val="26"/>
                <w:bdr w:val="none" w:sz="0" w:space="0" w:color="auto" w:frame="1"/>
              </w:rPr>
              <w:t>tập luyện môn cầu lông của giáo viên.</w:t>
            </w:r>
          </w:p>
        </w:tc>
      </w:tr>
      <w:tr w:rsidR="00A16B45" w:rsidRPr="00A16B45" w14:paraId="37E99998" w14:textId="77777777" w:rsidTr="009C5D4E">
        <w:tc>
          <w:tcPr>
            <w:tcW w:w="714" w:type="dxa"/>
            <w:vAlign w:val="center"/>
          </w:tcPr>
          <w:p w14:paraId="07B7D35E" w14:textId="77777777" w:rsidR="00C77B7E" w:rsidRPr="00A16B45" w:rsidRDefault="00C77B7E"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10</w:t>
            </w:r>
          </w:p>
        </w:tc>
        <w:tc>
          <w:tcPr>
            <w:tcW w:w="2513" w:type="dxa"/>
            <w:vAlign w:val="center"/>
          </w:tcPr>
          <w:p w14:paraId="32347831" w14:textId="41398481" w:rsidR="00C77B7E" w:rsidRPr="00A16B45" w:rsidRDefault="00B92238"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Đoàn Văn Tuyên</w:t>
            </w:r>
          </w:p>
        </w:tc>
        <w:tc>
          <w:tcPr>
            <w:tcW w:w="1984" w:type="dxa"/>
            <w:vAlign w:val="center"/>
          </w:tcPr>
          <w:p w14:paraId="21F3CEBD" w14:textId="115A2EE4" w:rsidR="00C77B7E" w:rsidRPr="00A16B45" w:rsidRDefault="00B92238"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Tổng PT</w:t>
            </w:r>
          </w:p>
        </w:tc>
        <w:tc>
          <w:tcPr>
            <w:tcW w:w="1560" w:type="dxa"/>
            <w:vAlign w:val="center"/>
          </w:tcPr>
          <w:p w14:paraId="214EE175" w14:textId="42A533A4" w:rsidR="00C77B7E" w:rsidRPr="00A16B45" w:rsidRDefault="00B92238"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Uỷ viên</w:t>
            </w:r>
          </w:p>
        </w:tc>
        <w:tc>
          <w:tcPr>
            <w:tcW w:w="3543" w:type="dxa"/>
          </w:tcPr>
          <w:p w14:paraId="6A2C1334" w14:textId="7B9E3EB4" w:rsidR="00C77B7E" w:rsidRPr="00A16B45" w:rsidRDefault="0009585D"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 xml:space="preserve">Phụ trách </w:t>
            </w:r>
            <w:r w:rsidR="008C553E" w:rsidRPr="00A16B45">
              <w:rPr>
                <w:rFonts w:ascii="Times New Roman" w:hAnsi="Times New Roman" w:cs="Times New Roman"/>
                <w:color w:val="0000FF"/>
                <w:sz w:val="26"/>
                <w:szCs w:val="26"/>
                <w:bdr w:val="none" w:sz="0" w:space="0" w:color="auto" w:frame="1"/>
              </w:rPr>
              <w:t>tập</w:t>
            </w:r>
            <w:r w:rsidRPr="00A16B45">
              <w:rPr>
                <w:rFonts w:ascii="Times New Roman" w:hAnsi="Times New Roman" w:cs="Times New Roman"/>
                <w:color w:val="0000FF"/>
                <w:sz w:val="26"/>
                <w:szCs w:val="26"/>
                <w:bdr w:val="none" w:sz="0" w:space="0" w:color="auto" w:frame="1"/>
              </w:rPr>
              <w:t xml:space="preserve"> luyện bóng bàn giáo viên </w:t>
            </w:r>
            <w:r w:rsidR="008C553E" w:rsidRPr="00A16B45">
              <w:rPr>
                <w:rFonts w:ascii="Times New Roman" w:hAnsi="Times New Roman" w:cs="Times New Roman"/>
                <w:color w:val="0000FF"/>
                <w:sz w:val="26"/>
                <w:szCs w:val="26"/>
                <w:bdr w:val="none" w:sz="0" w:space="0" w:color="auto" w:frame="1"/>
              </w:rPr>
              <w:t>.</w:t>
            </w:r>
          </w:p>
        </w:tc>
      </w:tr>
      <w:tr w:rsidR="00A16B45" w:rsidRPr="00A16B45" w14:paraId="714F7A14" w14:textId="77777777" w:rsidTr="009C5D4E">
        <w:tc>
          <w:tcPr>
            <w:tcW w:w="714" w:type="dxa"/>
            <w:vAlign w:val="center"/>
          </w:tcPr>
          <w:p w14:paraId="17B61EAF" w14:textId="77777777" w:rsidR="00C77B7E" w:rsidRPr="00A16B45" w:rsidRDefault="00C77B7E"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11</w:t>
            </w:r>
          </w:p>
        </w:tc>
        <w:tc>
          <w:tcPr>
            <w:tcW w:w="2513" w:type="dxa"/>
            <w:vAlign w:val="center"/>
          </w:tcPr>
          <w:p w14:paraId="40C3D779" w14:textId="18B2DACE" w:rsidR="00C77B7E" w:rsidRPr="00A16B45" w:rsidRDefault="0009585D"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Cồ Thị Thanh Huê</w:t>
            </w:r>
          </w:p>
        </w:tc>
        <w:tc>
          <w:tcPr>
            <w:tcW w:w="1984" w:type="dxa"/>
            <w:vAlign w:val="center"/>
          </w:tcPr>
          <w:p w14:paraId="342E03C4" w14:textId="0BD3E5A0" w:rsidR="00C77B7E" w:rsidRPr="00A16B45" w:rsidRDefault="0009585D"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TT Văn phòng</w:t>
            </w:r>
          </w:p>
        </w:tc>
        <w:tc>
          <w:tcPr>
            <w:tcW w:w="1560" w:type="dxa"/>
            <w:vAlign w:val="center"/>
          </w:tcPr>
          <w:p w14:paraId="645342A1" w14:textId="2C62E389" w:rsidR="00C77B7E" w:rsidRPr="00A16B45" w:rsidRDefault="0009585D" w:rsidP="006F5871">
            <w:pPr>
              <w:spacing w:line="240" w:lineRule="auto"/>
              <w:jc w:val="center"/>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Uỷ viên</w:t>
            </w:r>
          </w:p>
        </w:tc>
        <w:tc>
          <w:tcPr>
            <w:tcW w:w="3543" w:type="dxa"/>
          </w:tcPr>
          <w:p w14:paraId="692FFED1" w14:textId="3A974C06" w:rsidR="00C77B7E" w:rsidRPr="00A16B45" w:rsidRDefault="0009585D" w:rsidP="006F5871">
            <w:pPr>
              <w:spacing w:line="240" w:lineRule="auto"/>
              <w:rPr>
                <w:rFonts w:ascii="Times New Roman" w:hAnsi="Times New Roman" w:cs="Times New Roman"/>
                <w:color w:val="0000FF"/>
                <w:sz w:val="26"/>
                <w:szCs w:val="26"/>
                <w:bdr w:val="none" w:sz="0" w:space="0" w:color="auto" w:frame="1"/>
              </w:rPr>
            </w:pPr>
            <w:r w:rsidRPr="00A16B45">
              <w:rPr>
                <w:rFonts w:ascii="Times New Roman" w:hAnsi="Times New Roman" w:cs="Times New Roman"/>
                <w:color w:val="0000FF"/>
                <w:sz w:val="26"/>
                <w:szCs w:val="26"/>
                <w:bdr w:val="none" w:sz="0" w:space="0" w:color="auto" w:frame="1"/>
              </w:rPr>
              <w:t>Phụ trách các điều kiện tập luyện</w:t>
            </w:r>
          </w:p>
        </w:tc>
      </w:tr>
    </w:tbl>
    <w:p w14:paraId="45EA2306" w14:textId="77777777" w:rsidR="00AD4404" w:rsidRPr="00A16B45" w:rsidRDefault="00AD4404" w:rsidP="00AD4404">
      <w:pPr>
        <w:spacing w:after="0"/>
        <w:jc w:val="both"/>
        <w:rPr>
          <w:rFonts w:ascii="Times New Roman" w:hAnsi="Times New Roman" w:cs="Times New Roman"/>
          <w:b/>
          <w:color w:val="0000FF"/>
          <w:sz w:val="28"/>
          <w:szCs w:val="28"/>
          <w:bdr w:val="none" w:sz="0" w:space="0" w:color="auto" w:frame="1"/>
        </w:rPr>
      </w:pPr>
      <w:r w:rsidRPr="00A16B45">
        <w:rPr>
          <w:rFonts w:ascii="Times New Roman" w:hAnsi="Times New Roman" w:cs="Times New Roman"/>
          <w:b/>
          <w:color w:val="0000FF"/>
          <w:sz w:val="28"/>
          <w:szCs w:val="28"/>
          <w:bdr w:val="none" w:sz="0" w:space="0" w:color="auto" w:frame="1"/>
        </w:rPr>
        <w:tab/>
        <w:t>2. Danh sách vận động viên các môn</w:t>
      </w:r>
    </w:p>
    <w:p w14:paraId="424E7F69" w14:textId="39C80668" w:rsidR="00AD4404" w:rsidRPr="00A16B45" w:rsidRDefault="00AD4404" w:rsidP="00AD4404">
      <w:pPr>
        <w:spacing w:after="0"/>
        <w:ind w:firstLine="720"/>
        <w:jc w:val="both"/>
        <w:rPr>
          <w:rFonts w:ascii="Times New Roman" w:hAnsi="Times New Roman" w:cs="Times New Roman"/>
          <w:color w:val="0000FF"/>
          <w:sz w:val="28"/>
          <w:szCs w:val="28"/>
          <w:bdr w:val="none" w:sz="0" w:space="0" w:color="auto" w:frame="1"/>
        </w:rPr>
      </w:pPr>
      <w:r w:rsidRPr="00A16B45">
        <w:rPr>
          <w:rFonts w:ascii="Times New Roman" w:hAnsi="Times New Roman" w:cs="Times New Roman"/>
          <w:color w:val="0000FF"/>
          <w:sz w:val="28"/>
          <w:szCs w:val="28"/>
          <w:bdr w:val="none" w:sz="0" w:space="0" w:color="auto" w:frame="1"/>
        </w:rPr>
        <w:t xml:space="preserve">2.1. </w:t>
      </w:r>
      <w:r w:rsidR="0009585D" w:rsidRPr="00A16B45">
        <w:rPr>
          <w:rFonts w:ascii="Times New Roman" w:hAnsi="Times New Roman" w:cs="Times New Roman"/>
          <w:color w:val="0000FF"/>
          <w:sz w:val="28"/>
          <w:szCs w:val="28"/>
          <w:bdr w:val="none" w:sz="0" w:space="0" w:color="auto" w:frame="1"/>
        </w:rPr>
        <w:t>Vận động viên là CBGVNV</w:t>
      </w:r>
      <w:r w:rsidRPr="00A16B45">
        <w:rPr>
          <w:rFonts w:ascii="Times New Roman" w:hAnsi="Times New Roman" w:cs="Times New Roman"/>
          <w:color w:val="0000FF"/>
          <w:sz w:val="28"/>
          <w:szCs w:val="28"/>
          <w:bdr w:val="none" w:sz="0" w:space="0" w:color="auto" w:frame="1"/>
        </w:rPr>
        <w:t xml:space="preserve"> </w:t>
      </w:r>
    </w:p>
    <w:p w14:paraId="587ABE01" w14:textId="6DADA60C" w:rsidR="00AD4404" w:rsidRPr="00A16B45" w:rsidRDefault="00AD4404" w:rsidP="00AD4404">
      <w:pPr>
        <w:spacing w:after="0"/>
        <w:ind w:firstLine="720"/>
        <w:jc w:val="both"/>
        <w:rPr>
          <w:rFonts w:ascii="Times New Roman" w:hAnsi="Times New Roman" w:cs="Times New Roman"/>
          <w:color w:val="0000FF"/>
          <w:sz w:val="28"/>
          <w:szCs w:val="28"/>
          <w:bdr w:val="none" w:sz="0" w:space="0" w:color="auto" w:frame="1"/>
        </w:rPr>
      </w:pPr>
      <w:r w:rsidRPr="00A16B45">
        <w:rPr>
          <w:rFonts w:ascii="Times New Roman" w:hAnsi="Times New Roman" w:cs="Times New Roman"/>
          <w:color w:val="0000FF"/>
          <w:sz w:val="28"/>
          <w:szCs w:val="28"/>
          <w:bdr w:val="none" w:sz="0" w:space="0" w:color="auto" w:frame="1"/>
        </w:rPr>
        <w:t xml:space="preserve">2.2. </w:t>
      </w:r>
      <w:r w:rsidR="0009585D" w:rsidRPr="00A16B45">
        <w:rPr>
          <w:rFonts w:ascii="Times New Roman" w:hAnsi="Times New Roman" w:cs="Times New Roman"/>
          <w:color w:val="0000FF"/>
          <w:sz w:val="28"/>
          <w:szCs w:val="28"/>
          <w:bdr w:val="none" w:sz="0" w:space="0" w:color="auto" w:frame="1"/>
        </w:rPr>
        <w:t xml:space="preserve">Vận động viên là học sinh, riêng </w:t>
      </w:r>
      <w:r w:rsidRPr="00A16B45">
        <w:rPr>
          <w:rFonts w:ascii="Times New Roman" w:hAnsi="Times New Roman" w:cs="Times New Roman"/>
          <w:color w:val="0000FF"/>
          <w:sz w:val="28"/>
          <w:szCs w:val="28"/>
          <w:bdr w:val="none" w:sz="0" w:space="0" w:color="auto" w:frame="1"/>
        </w:rPr>
        <w:t xml:space="preserve">Bóng đá </w:t>
      </w:r>
      <w:r w:rsidR="0009585D" w:rsidRPr="00A16B45">
        <w:rPr>
          <w:rFonts w:ascii="Times New Roman" w:hAnsi="Times New Roman" w:cs="Times New Roman"/>
          <w:color w:val="0000FF"/>
          <w:sz w:val="28"/>
          <w:szCs w:val="28"/>
          <w:bdr w:val="none" w:sz="0" w:space="0" w:color="auto" w:frame="1"/>
        </w:rPr>
        <w:t>mili (</w:t>
      </w:r>
      <w:r w:rsidRPr="00A16B45">
        <w:rPr>
          <w:rFonts w:ascii="Times New Roman" w:hAnsi="Times New Roman" w:cs="Times New Roman"/>
          <w:color w:val="0000FF"/>
          <w:sz w:val="28"/>
          <w:szCs w:val="28"/>
          <w:bdr w:val="none" w:sz="0" w:space="0" w:color="auto" w:frame="1"/>
        </w:rPr>
        <w:t>nam học sinh – tự nguyện có sự đồng ý từ cha mẹ học sinh)</w:t>
      </w:r>
    </w:p>
    <w:p w14:paraId="31063317" w14:textId="2611EAE3" w:rsidR="0009585D" w:rsidRPr="00A16B45" w:rsidRDefault="0009585D" w:rsidP="00AD4404">
      <w:pPr>
        <w:spacing w:after="0"/>
        <w:ind w:firstLine="720"/>
        <w:jc w:val="both"/>
        <w:rPr>
          <w:rFonts w:ascii="Times New Roman" w:hAnsi="Times New Roman" w:cs="Times New Roman"/>
          <w:color w:val="0000FF"/>
          <w:sz w:val="28"/>
          <w:szCs w:val="28"/>
          <w:bdr w:val="none" w:sz="0" w:space="0" w:color="auto" w:frame="1"/>
        </w:rPr>
      </w:pPr>
      <w:r w:rsidRPr="00A16B45">
        <w:rPr>
          <w:rFonts w:ascii="Times New Roman" w:hAnsi="Times New Roman" w:cs="Times New Roman"/>
          <w:color w:val="0000FF"/>
          <w:sz w:val="28"/>
          <w:szCs w:val="28"/>
          <w:bdr w:val="none" w:sz="0" w:space="0" w:color="auto" w:frame="1"/>
        </w:rPr>
        <w:t>(Có danh sách kèm theo)</w:t>
      </w:r>
    </w:p>
    <w:p w14:paraId="77D8048D" w14:textId="77777777" w:rsidR="00AD4404" w:rsidRPr="00A16B45" w:rsidRDefault="00AD4404" w:rsidP="00AD4404">
      <w:pPr>
        <w:spacing w:after="0"/>
        <w:ind w:firstLine="720"/>
        <w:jc w:val="both"/>
        <w:rPr>
          <w:rFonts w:ascii="Times New Roman" w:hAnsi="Times New Roman" w:cs="Times New Roman"/>
          <w:b/>
          <w:color w:val="0000FF"/>
          <w:sz w:val="28"/>
          <w:szCs w:val="28"/>
          <w:bdr w:val="none" w:sz="0" w:space="0" w:color="auto" w:frame="1"/>
        </w:rPr>
      </w:pPr>
      <w:r w:rsidRPr="00A16B45">
        <w:rPr>
          <w:rFonts w:ascii="Times New Roman" w:hAnsi="Times New Roman" w:cs="Times New Roman"/>
          <w:b/>
          <w:color w:val="0000FF"/>
          <w:sz w:val="28"/>
          <w:szCs w:val="28"/>
          <w:bdr w:val="none" w:sz="0" w:space="0" w:color="auto" w:frame="1"/>
        </w:rPr>
        <w:t>3. Chuẩn bị các điều kiện phục vụ tập luyện và thi đấu</w:t>
      </w:r>
    </w:p>
    <w:p w14:paraId="35338D69" w14:textId="4E2CD82B" w:rsidR="00AD4404" w:rsidRPr="00A16B45" w:rsidRDefault="00AD4404" w:rsidP="00AD4404">
      <w:pPr>
        <w:spacing w:after="0"/>
        <w:ind w:firstLine="720"/>
        <w:jc w:val="both"/>
        <w:rPr>
          <w:rFonts w:ascii="Times New Roman" w:hAnsi="Times New Roman" w:cs="Times New Roman"/>
          <w:color w:val="0000FF"/>
          <w:sz w:val="28"/>
          <w:szCs w:val="28"/>
          <w:bdr w:val="none" w:sz="0" w:space="0" w:color="auto" w:frame="1"/>
        </w:rPr>
      </w:pPr>
      <w:r w:rsidRPr="00A16B45">
        <w:rPr>
          <w:rFonts w:ascii="Times New Roman" w:hAnsi="Times New Roman" w:cs="Times New Roman"/>
          <w:color w:val="0000FF"/>
          <w:sz w:val="28"/>
          <w:szCs w:val="28"/>
          <w:bdr w:val="none" w:sz="0" w:space="0" w:color="auto" w:frame="1"/>
        </w:rPr>
        <w:t>- Âm thanh phục vụ bình luận bóng đá học sinh, nhạc dân</w:t>
      </w:r>
      <w:r w:rsidR="0009585D" w:rsidRPr="00A16B45">
        <w:rPr>
          <w:rFonts w:ascii="Times New Roman" w:hAnsi="Times New Roman" w:cs="Times New Roman"/>
          <w:color w:val="0000FF"/>
          <w:sz w:val="28"/>
          <w:szCs w:val="28"/>
          <w:bdr w:val="none" w:sz="0" w:space="0" w:color="auto" w:frame="1"/>
        </w:rPr>
        <w:t xml:space="preserve"> vũ…</w:t>
      </w:r>
    </w:p>
    <w:p w14:paraId="15C4B61C" w14:textId="2CE8FF39" w:rsidR="00AD4404" w:rsidRPr="00A16B45" w:rsidRDefault="00AD4404" w:rsidP="00AD4404">
      <w:pPr>
        <w:spacing w:after="0"/>
        <w:ind w:firstLine="720"/>
        <w:jc w:val="both"/>
        <w:rPr>
          <w:rFonts w:ascii="Times New Roman" w:hAnsi="Times New Roman" w:cs="Times New Roman"/>
          <w:color w:val="0000FF"/>
          <w:sz w:val="28"/>
          <w:szCs w:val="28"/>
          <w:bdr w:val="none" w:sz="0" w:space="0" w:color="auto" w:frame="1"/>
        </w:rPr>
      </w:pPr>
      <w:r w:rsidRPr="00A16B45">
        <w:rPr>
          <w:rFonts w:ascii="Times New Roman" w:hAnsi="Times New Roman" w:cs="Times New Roman"/>
          <w:color w:val="0000FF"/>
          <w:sz w:val="28"/>
          <w:szCs w:val="28"/>
          <w:bdr w:val="none" w:sz="0" w:space="0" w:color="auto" w:frame="1"/>
        </w:rPr>
        <w:t xml:space="preserve">- </w:t>
      </w:r>
      <w:r w:rsidR="0009585D" w:rsidRPr="00A16B45">
        <w:rPr>
          <w:rFonts w:ascii="Times New Roman" w:hAnsi="Times New Roman" w:cs="Times New Roman"/>
          <w:color w:val="0000FF"/>
          <w:sz w:val="28"/>
          <w:szCs w:val="28"/>
          <w:bdr w:val="none" w:sz="0" w:space="0" w:color="auto" w:frame="1"/>
        </w:rPr>
        <w:t>Trang phục Bóng đá mili, trang phục dân vũ, trang phục các môn thi đấu</w:t>
      </w:r>
      <w:r w:rsidR="008E43A4" w:rsidRPr="00A16B45">
        <w:rPr>
          <w:rFonts w:ascii="Times New Roman" w:hAnsi="Times New Roman" w:cs="Times New Roman"/>
          <w:color w:val="0000FF"/>
          <w:sz w:val="28"/>
          <w:szCs w:val="28"/>
          <w:bdr w:val="none" w:sz="0" w:space="0" w:color="auto" w:frame="1"/>
        </w:rPr>
        <w:t>.</w:t>
      </w:r>
    </w:p>
    <w:p w14:paraId="368B1628" w14:textId="77777777" w:rsidR="00AD4404" w:rsidRPr="00A16B45" w:rsidRDefault="00AD4404" w:rsidP="00AD4404">
      <w:pPr>
        <w:spacing w:after="0"/>
        <w:ind w:firstLine="720"/>
        <w:jc w:val="both"/>
        <w:rPr>
          <w:rFonts w:ascii="Times New Roman" w:hAnsi="Times New Roman" w:cs="Times New Roman"/>
          <w:color w:val="0000FF"/>
          <w:sz w:val="28"/>
          <w:szCs w:val="28"/>
          <w:bdr w:val="none" w:sz="0" w:space="0" w:color="auto" w:frame="1"/>
        </w:rPr>
      </w:pPr>
      <w:r w:rsidRPr="00A16B45">
        <w:rPr>
          <w:rFonts w:ascii="Times New Roman" w:hAnsi="Times New Roman" w:cs="Times New Roman"/>
          <w:color w:val="0000FF"/>
          <w:sz w:val="28"/>
          <w:szCs w:val="28"/>
          <w:bdr w:val="none" w:sz="0" w:space="0" w:color="auto" w:frame="1"/>
        </w:rPr>
        <w:t>- Bóng đá, khung lưới gôn, kẻ sân theo quy chuẩn (bóng đá mili 5 người)</w:t>
      </w:r>
    </w:p>
    <w:p w14:paraId="27762335" w14:textId="3DA2CD0F" w:rsidR="00AD4404" w:rsidRPr="00A16B45" w:rsidRDefault="00AD4404" w:rsidP="00AD4404">
      <w:pPr>
        <w:spacing w:after="0"/>
        <w:ind w:firstLine="720"/>
        <w:jc w:val="both"/>
        <w:rPr>
          <w:rFonts w:ascii="Times New Roman" w:hAnsi="Times New Roman" w:cs="Times New Roman"/>
          <w:color w:val="0000FF"/>
          <w:sz w:val="28"/>
          <w:szCs w:val="28"/>
          <w:bdr w:val="none" w:sz="0" w:space="0" w:color="auto" w:frame="1"/>
        </w:rPr>
      </w:pPr>
      <w:r w:rsidRPr="00A16B45">
        <w:rPr>
          <w:rFonts w:ascii="Times New Roman" w:hAnsi="Times New Roman" w:cs="Times New Roman"/>
          <w:color w:val="0000FF"/>
          <w:sz w:val="28"/>
          <w:szCs w:val="28"/>
          <w:bdr w:val="none" w:sz="0" w:space="0" w:color="auto" w:frame="1"/>
        </w:rPr>
        <w:t xml:space="preserve">- Bóng bàn, </w:t>
      </w:r>
      <w:r w:rsidR="008E43A4" w:rsidRPr="00A16B45">
        <w:rPr>
          <w:rFonts w:ascii="Times New Roman" w:hAnsi="Times New Roman" w:cs="Times New Roman"/>
          <w:color w:val="0000FF"/>
          <w:sz w:val="28"/>
          <w:szCs w:val="28"/>
          <w:bdr w:val="none" w:sz="0" w:space="0" w:color="auto" w:frame="1"/>
        </w:rPr>
        <w:t xml:space="preserve">bóng rổ, </w:t>
      </w:r>
      <w:r w:rsidRPr="00A16B45">
        <w:rPr>
          <w:rFonts w:ascii="Times New Roman" w:hAnsi="Times New Roman" w:cs="Times New Roman"/>
          <w:color w:val="0000FF"/>
          <w:sz w:val="28"/>
          <w:szCs w:val="28"/>
          <w:bdr w:val="none" w:sz="0" w:space="0" w:color="auto" w:frame="1"/>
        </w:rPr>
        <w:t>cờ, còi, hố bật, kẻ đường chạy (môn thi học sinh)</w:t>
      </w:r>
    </w:p>
    <w:p w14:paraId="7A315FEC" w14:textId="77777777" w:rsidR="00AD4404" w:rsidRPr="00A16B45" w:rsidRDefault="00AD4404" w:rsidP="00AD4404">
      <w:pPr>
        <w:spacing w:after="0"/>
        <w:ind w:firstLine="720"/>
        <w:jc w:val="both"/>
        <w:rPr>
          <w:rFonts w:ascii="Times New Roman" w:hAnsi="Times New Roman" w:cs="Times New Roman"/>
          <w:color w:val="0000FF"/>
          <w:sz w:val="28"/>
          <w:szCs w:val="28"/>
          <w:bdr w:val="none" w:sz="0" w:space="0" w:color="auto" w:frame="1"/>
        </w:rPr>
      </w:pPr>
      <w:r w:rsidRPr="00A16B45">
        <w:rPr>
          <w:rFonts w:ascii="Times New Roman" w:hAnsi="Times New Roman" w:cs="Times New Roman"/>
          <w:color w:val="0000FF"/>
          <w:sz w:val="28"/>
          <w:szCs w:val="28"/>
          <w:bdr w:val="none" w:sz="0" w:space="0" w:color="auto" w:frame="1"/>
        </w:rPr>
        <w:t>- Nước uống tập luyện</w:t>
      </w:r>
    </w:p>
    <w:p w14:paraId="5339DF5D" w14:textId="77777777" w:rsidR="00AD4404" w:rsidRPr="00A16B45" w:rsidRDefault="00AD4404" w:rsidP="00AD4404">
      <w:pPr>
        <w:spacing w:after="0"/>
        <w:ind w:firstLine="720"/>
        <w:jc w:val="both"/>
        <w:rPr>
          <w:rFonts w:ascii="Times New Roman" w:hAnsi="Times New Roman" w:cs="Times New Roman"/>
          <w:b/>
          <w:color w:val="0000FF"/>
          <w:sz w:val="28"/>
          <w:szCs w:val="28"/>
          <w:bdr w:val="none" w:sz="0" w:space="0" w:color="auto" w:frame="1"/>
        </w:rPr>
      </w:pPr>
      <w:r w:rsidRPr="00A16B45">
        <w:rPr>
          <w:rFonts w:ascii="Times New Roman" w:hAnsi="Times New Roman" w:cs="Times New Roman"/>
          <w:b/>
          <w:color w:val="0000FF"/>
          <w:sz w:val="28"/>
          <w:szCs w:val="28"/>
          <w:bdr w:val="none" w:sz="0" w:space="0" w:color="auto" w:frame="1"/>
        </w:rPr>
        <w:t>4. Địa điểm tập luyện và thi đấu</w:t>
      </w:r>
    </w:p>
    <w:p w14:paraId="0EF857A9" w14:textId="3444F2E9" w:rsidR="008E43A4" w:rsidRPr="00A16B45" w:rsidRDefault="008E43A4" w:rsidP="00AD4404">
      <w:pPr>
        <w:spacing w:after="0"/>
        <w:ind w:firstLine="720"/>
        <w:jc w:val="both"/>
        <w:rPr>
          <w:rFonts w:ascii="Times New Roman" w:hAnsi="Times New Roman" w:cs="Times New Roman"/>
          <w:color w:val="0000FF"/>
          <w:sz w:val="28"/>
          <w:szCs w:val="28"/>
          <w:bdr w:val="none" w:sz="0" w:space="0" w:color="auto" w:frame="1"/>
        </w:rPr>
      </w:pPr>
      <w:r w:rsidRPr="00A16B45">
        <w:rPr>
          <w:rFonts w:ascii="Times New Roman" w:hAnsi="Times New Roman" w:cs="Times New Roman"/>
          <w:color w:val="0000FF"/>
          <w:sz w:val="28"/>
          <w:szCs w:val="28"/>
          <w:bdr w:val="none" w:sz="0" w:space="0" w:color="auto" w:frame="1"/>
        </w:rPr>
        <w:t>- Đội CBGVNV tại điểm Nam Đồng</w:t>
      </w:r>
    </w:p>
    <w:p w14:paraId="0D8F2890" w14:textId="48492A92" w:rsidR="008E43A4" w:rsidRPr="00A16B45" w:rsidRDefault="008E43A4" w:rsidP="00AD4404">
      <w:pPr>
        <w:spacing w:after="0"/>
        <w:ind w:firstLine="720"/>
        <w:jc w:val="both"/>
        <w:rPr>
          <w:rFonts w:ascii="Times New Roman" w:hAnsi="Times New Roman" w:cs="Times New Roman"/>
          <w:color w:val="0000FF"/>
          <w:sz w:val="28"/>
          <w:szCs w:val="28"/>
          <w:bdr w:val="none" w:sz="0" w:space="0" w:color="auto" w:frame="1"/>
        </w:rPr>
      </w:pPr>
      <w:r w:rsidRPr="00A16B45">
        <w:rPr>
          <w:rFonts w:ascii="Times New Roman" w:hAnsi="Times New Roman" w:cs="Times New Roman"/>
          <w:color w:val="0000FF"/>
          <w:sz w:val="28"/>
          <w:szCs w:val="28"/>
          <w:bdr w:val="none" w:sz="0" w:space="0" w:color="auto" w:frame="1"/>
        </w:rPr>
        <w:t>- Đội tuyển học sinh tại các điểm trường (nhà đa năng, sân bãi, sân trường)</w:t>
      </w:r>
    </w:p>
    <w:p w14:paraId="6D823808" w14:textId="3F5730CF" w:rsidR="00AD4404" w:rsidRPr="00A16B45" w:rsidRDefault="00AD4404" w:rsidP="00AD4404">
      <w:pPr>
        <w:spacing w:after="0"/>
        <w:ind w:firstLine="720"/>
        <w:jc w:val="both"/>
        <w:rPr>
          <w:rFonts w:ascii="Times New Roman" w:hAnsi="Times New Roman" w:cs="Times New Roman"/>
          <w:b/>
          <w:color w:val="0000FF"/>
          <w:sz w:val="28"/>
          <w:szCs w:val="28"/>
          <w:bdr w:val="none" w:sz="0" w:space="0" w:color="auto" w:frame="1"/>
        </w:rPr>
      </w:pPr>
      <w:r w:rsidRPr="00A16B45">
        <w:rPr>
          <w:rFonts w:ascii="Times New Roman" w:hAnsi="Times New Roman" w:cs="Times New Roman"/>
          <w:b/>
          <w:color w:val="0000FF"/>
          <w:sz w:val="28"/>
          <w:szCs w:val="28"/>
          <w:bdr w:val="none" w:sz="0" w:space="0" w:color="auto" w:frame="1"/>
        </w:rPr>
        <w:t>5. Thời gian thực hiện (giao lưu phong trào)</w:t>
      </w:r>
    </w:p>
    <w:p w14:paraId="37AC78D4" w14:textId="394FAD8C" w:rsidR="00AD4404" w:rsidRPr="00A16B45" w:rsidRDefault="00AD4404" w:rsidP="00AD4404">
      <w:pPr>
        <w:spacing w:after="0"/>
        <w:ind w:firstLine="720"/>
        <w:jc w:val="both"/>
        <w:rPr>
          <w:rFonts w:ascii="Times New Roman" w:hAnsi="Times New Roman" w:cs="Times New Roman"/>
          <w:color w:val="0000FF"/>
          <w:sz w:val="28"/>
          <w:szCs w:val="28"/>
          <w:bdr w:val="none" w:sz="0" w:space="0" w:color="auto" w:frame="1"/>
        </w:rPr>
      </w:pPr>
      <w:r w:rsidRPr="00A16B45">
        <w:rPr>
          <w:rFonts w:ascii="Times New Roman" w:hAnsi="Times New Roman" w:cs="Times New Roman"/>
          <w:color w:val="0000FF"/>
          <w:sz w:val="28"/>
          <w:szCs w:val="28"/>
          <w:bdr w:val="none" w:sz="0" w:space="0" w:color="auto" w:frame="1"/>
        </w:rPr>
        <w:t>- Thành lập các đội tập luyện thi đấu (</w:t>
      </w:r>
      <w:r w:rsidR="008E43A4" w:rsidRPr="00A16B45">
        <w:rPr>
          <w:rFonts w:ascii="Times New Roman" w:hAnsi="Times New Roman" w:cs="Times New Roman"/>
          <w:color w:val="0000FF"/>
          <w:sz w:val="28"/>
          <w:szCs w:val="28"/>
          <w:bdr w:val="none" w:sz="0" w:space="0" w:color="auto" w:frame="1"/>
        </w:rPr>
        <w:t>tuần 4 tháng 9</w:t>
      </w:r>
      <w:r w:rsidRPr="00A16B45">
        <w:rPr>
          <w:rFonts w:ascii="Times New Roman" w:hAnsi="Times New Roman" w:cs="Times New Roman"/>
          <w:color w:val="0000FF"/>
          <w:sz w:val="28"/>
          <w:szCs w:val="28"/>
          <w:bdr w:val="none" w:sz="0" w:space="0" w:color="auto" w:frame="1"/>
        </w:rPr>
        <w:t>)</w:t>
      </w:r>
    </w:p>
    <w:p w14:paraId="6EA42279" w14:textId="68ED88ED" w:rsidR="00AD4404" w:rsidRPr="00A16B45" w:rsidRDefault="00AD4404" w:rsidP="00AD4404">
      <w:pPr>
        <w:spacing w:after="0"/>
        <w:ind w:firstLine="720"/>
        <w:jc w:val="both"/>
        <w:rPr>
          <w:rFonts w:ascii="Times New Roman" w:hAnsi="Times New Roman" w:cs="Times New Roman"/>
          <w:color w:val="0000FF"/>
          <w:sz w:val="28"/>
          <w:szCs w:val="28"/>
          <w:bdr w:val="none" w:sz="0" w:space="0" w:color="auto" w:frame="1"/>
        </w:rPr>
      </w:pPr>
      <w:r w:rsidRPr="00A16B45">
        <w:rPr>
          <w:rFonts w:ascii="Times New Roman" w:hAnsi="Times New Roman" w:cs="Times New Roman"/>
          <w:color w:val="0000FF"/>
          <w:sz w:val="28"/>
          <w:szCs w:val="28"/>
          <w:bdr w:val="none" w:sz="0" w:space="0" w:color="auto" w:frame="1"/>
        </w:rPr>
        <w:t xml:space="preserve">- Thời gian luyện tập tại trường: </w:t>
      </w:r>
      <w:r w:rsidR="006F5871" w:rsidRPr="00A16B45">
        <w:rPr>
          <w:rFonts w:ascii="Times New Roman" w:hAnsi="Times New Roman" w:cs="Times New Roman"/>
          <w:color w:val="0000FF"/>
          <w:sz w:val="28"/>
          <w:szCs w:val="28"/>
          <w:bdr w:val="none" w:sz="0" w:space="0" w:color="auto" w:frame="1"/>
        </w:rPr>
        <w:t>Giờ ra chơi, trước và sau buổi học.</w:t>
      </w:r>
    </w:p>
    <w:p w14:paraId="29CB6469" w14:textId="4A60D70A" w:rsidR="00AD4404" w:rsidRPr="00A16B45" w:rsidRDefault="00AD4404" w:rsidP="00AD4404">
      <w:pPr>
        <w:spacing w:after="0"/>
        <w:ind w:firstLine="720"/>
        <w:jc w:val="both"/>
        <w:rPr>
          <w:rFonts w:ascii="Times New Roman" w:hAnsi="Times New Roman" w:cs="Times New Roman"/>
          <w:color w:val="0000FF"/>
          <w:sz w:val="28"/>
          <w:szCs w:val="28"/>
          <w:bdr w:val="none" w:sz="0" w:space="0" w:color="auto" w:frame="1"/>
        </w:rPr>
      </w:pPr>
      <w:r w:rsidRPr="00A16B45">
        <w:rPr>
          <w:rFonts w:ascii="Times New Roman" w:hAnsi="Times New Roman" w:cs="Times New Roman"/>
          <w:color w:val="0000FF"/>
          <w:sz w:val="28"/>
          <w:szCs w:val="28"/>
          <w:bdr w:val="none" w:sz="0" w:space="0" w:color="auto" w:frame="1"/>
        </w:rPr>
        <w:t xml:space="preserve">- Thời  gian thi đấu bóng đá học sinh tại </w:t>
      </w:r>
      <w:r w:rsidR="008E43A4" w:rsidRPr="00A16B45">
        <w:rPr>
          <w:rFonts w:ascii="Times New Roman" w:hAnsi="Times New Roman" w:cs="Times New Roman"/>
          <w:color w:val="0000FF"/>
          <w:sz w:val="28"/>
          <w:szCs w:val="28"/>
          <w:bdr w:val="none" w:sz="0" w:space="0" w:color="auto" w:frame="1"/>
        </w:rPr>
        <w:t>trường</w:t>
      </w:r>
      <w:r w:rsidRPr="00A16B45">
        <w:rPr>
          <w:rFonts w:ascii="Times New Roman" w:hAnsi="Times New Roman" w:cs="Times New Roman"/>
          <w:color w:val="0000FF"/>
          <w:sz w:val="28"/>
          <w:szCs w:val="28"/>
          <w:bdr w:val="none" w:sz="0" w:space="0" w:color="auto" w:frame="1"/>
        </w:rPr>
        <w:t xml:space="preserve">: Từ </w:t>
      </w:r>
      <w:r w:rsidR="008E43A4" w:rsidRPr="00A16B45">
        <w:rPr>
          <w:rFonts w:ascii="Times New Roman" w:hAnsi="Times New Roman" w:cs="Times New Roman"/>
          <w:color w:val="0000FF"/>
          <w:sz w:val="28"/>
          <w:szCs w:val="28"/>
          <w:bdr w:val="none" w:sz="0" w:space="0" w:color="auto" w:frame="1"/>
        </w:rPr>
        <w:t>7/</w:t>
      </w:r>
      <w:r w:rsidRPr="00A16B45">
        <w:rPr>
          <w:rFonts w:ascii="Times New Roman" w:hAnsi="Times New Roman" w:cs="Times New Roman"/>
          <w:color w:val="0000FF"/>
          <w:sz w:val="28"/>
          <w:szCs w:val="28"/>
          <w:bdr w:val="none" w:sz="0" w:space="0" w:color="auto" w:frame="1"/>
        </w:rPr>
        <w:t>1</w:t>
      </w:r>
      <w:r w:rsidR="008E43A4" w:rsidRPr="00A16B45">
        <w:rPr>
          <w:rFonts w:ascii="Times New Roman" w:hAnsi="Times New Roman" w:cs="Times New Roman"/>
          <w:color w:val="0000FF"/>
          <w:sz w:val="28"/>
          <w:szCs w:val="28"/>
          <w:bdr w:val="none" w:sz="0" w:space="0" w:color="auto" w:frame="1"/>
        </w:rPr>
        <w:t>1</w:t>
      </w:r>
      <w:r w:rsidRPr="00A16B45">
        <w:rPr>
          <w:rFonts w:ascii="Times New Roman" w:hAnsi="Times New Roman" w:cs="Times New Roman"/>
          <w:color w:val="0000FF"/>
          <w:sz w:val="28"/>
          <w:szCs w:val="28"/>
          <w:bdr w:val="none" w:sz="0" w:space="0" w:color="auto" w:frame="1"/>
        </w:rPr>
        <w:t xml:space="preserve"> đến </w:t>
      </w:r>
      <w:r w:rsidR="008E43A4" w:rsidRPr="00A16B45">
        <w:rPr>
          <w:rFonts w:ascii="Times New Roman" w:hAnsi="Times New Roman" w:cs="Times New Roman"/>
          <w:color w:val="0000FF"/>
          <w:sz w:val="28"/>
          <w:szCs w:val="28"/>
          <w:bdr w:val="none" w:sz="0" w:space="0" w:color="auto" w:frame="1"/>
        </w:rPr>
        <w:t>14</w:t>
      </w:r>
      <w:r w:rsidRPr="00A16B45">
        <w:rPr>
          <w:rFonts w:ascii="Times New Roman" w:hAnsi="Times New Roman" w:cs="Times New Roman"/>
          <w:color w:val="0000FF"/>
          <w:sz w:val="28"/>
          <w:szCs w:val="28"/>
          <w:bdr w:val="none" w:sz="0" w:space="0" w:color="auto" w:frame="1"/>
        </w:rPr>
        <w:t>/1</w:t>
      </w:r>
      <w:r w:rsidR="008E43A4" w:rsidRPr="00A16B45">
        <w:rPr>
          <w:rFonts w:ascii="Times New Roman" w:hAnsi="Times New Roman" w:cs="Times New Roman"/>
          <w:color w:val="0000FF"/>
          <w:sz w:val="28"/>
          <w:szCs w:val="28"/>
          <w:bdr w:val="none" w:sz="0" w:space="0" w:color="auto" w:frame="1"/>
        </w:rPr>
        <w:t>1</w:t>
      </w:r>
    </w:p>
    <w:p w14:paraId="43AEEE77" w14:textId="39B08186" w:rsidR="00AD4404" w:rsidRPr="00A16B45" w:rsidRDefault="00AD4404" w:rsidP="00AD4404">
      <w:pPr>
        <w:spacing w:after="0"/>
        <w:ind w:firstLine="720"/>
        <w:jc w:val="both"/>
        <w:rPr>
          <w:rFonts w:ascii="Times New Roman" w:hAnsi="Times New Roman" w:cs="Times New Roman"/>
          <w:color w:val="0000FF"/>
          <w:sz w:val="28"/>
          <w:szCs w:val="28"/>
          <w:bdr w:val="none" w:sz="0" w:space="0" w:color="auto" w:frame="1"/>
        </w:rPr>
      </w:pPr>
      <w:r w:rsidRPr="00A16B45">
        <w:rPr>
          <w:rFonts w:ascii="Times New Roman" w:hAnsi="Times New Roman" w:cs="Times New Roman"/>
          <w:color w:val="0000FF"/>
          <w:sz w:val="28"/>
          <w:szCs w:val="28"/>
          <w:bdr w:val="none" w:sz="0" w:space="0" w:color="auto" w:frame="1"/>
        </w:rPr>
        <w:t xml:space="preserve">- Thời gian thi đấu </w:t>
      </w:r>
      <w:r w:rsidR="008E43A4" w:rsidRPr="00A16B45">
        <w:rPr>
          <w:rFonts w:ascii="Times New Roman" w:hAnsi="Times New Roman" w:cs="Times New Roman"/>
          <w:color w:val="0000FF"/>
          <w:sz w:val="28"/>
          <w:szCs w:val="28"/>
          <w:bdr w:val="none" w:sz="0" w:space="0" w:color="auto" w:frame="1"/>
        </w:rPr>
        <w:t>giải thể thao CBGVNV: Tháng 11/2025 (cụm trường, tỉnh)</w:t>
      </w:r>
    </w:p>
    <w:p w14:paraId="28FF340F" w14:textId="74F04A6F" w:rsidR="00AD4404" w:rsidRPr="00A16B45" w:rsidRDefault="00AD4404" w:rsidP="00AD4404">
      <w:pPr>
        <w:spacing w:after="0"/>
        <w:ind w:firstLine="720"/>
        <w:jc w:val="both"/>
        <w:rPr>
          <w:rFonts w:ascii="Times New Roman" w:hAnsi="Times New Roman" w:cs="Times New Roman"/>
          <w:color w:val="0000FF"/>
          <w:sz w:val="28"/>
          <w:szCs w:val="28"/>
          <w:bdr w:val="none" w:sz="0" w:space="0" w:color="auto" w:frame="1"/>
        </w:rPr>
      </w:pPr>
      <w:r w:rsidRPr="00A16B45">
        <w:rPr>
          <w:rFonts w:ascii="Times New Roman" w:hAnsi="Times New Roman" w:cs="Times New Roman"/>
          <w:color w:val="0000FF"/>
          <w:sz w:val="28"/>
          <w:szCs w:val="28"/>
          <w:bdr w:val="none" w:sz="0" w:space="0" w:color="auto" w:frame="1"/>
        </w:rPr>
        <w:lastRenderedPageBreak/>
        <w:t xml:space="preserve">- Thời gian </w:t>
      </w:r>
      <w:r w:rsidR="008E43A4" w:rsidRPr="00A16B45">
        <w:rPr>
          <w:rFonts w:ascii="Times New Roman" w:hAnsi="Times New Roman" w:cs="Times New Roman"/>
          <w:color w:val="0000FF"/>
          <w:sz w:val="28"/>
          <w:szCs w:val="28"/>
          <w:bdr w:val="none" w:sz="0" w:space="0" w:color="auto" w:frame="1"/>
        </w:rPr>
        <w:t>thi đấu giải thể thao học sinh: Tháng 4/2026 (cụm trường, tỉnh)</w:t>
      </w:r>
    </w:p>
    <w:p w14:paraId="617CDB58" w14:textId="57E39E40" w:rsidR="00AD4404" w:rsidRPr="00A16B45" w:rsidRDefault="00AD4404" w:rsidP="00AD4404">
      <w:pPr>
        <w:spacing w:after="0"/>
        <w:ind w:firstLine="720"/>
        <w:jc w:val="both"/>
        <w:rPr>
          <w:rFonts w:ascii="Times New Roman" w:hAnsi="Times New Roman" w:cs="Times New Roman"/>
          <w:color w:val="0000FF"/>
          <w:sz w:val="28"/>
          <w:szCs w:val="28"/>
          <w:bdr w:val="none" w:sz="0" w:space="0" w:color="auto" w:frame="1"/>
        </w:rPr>
      </w:pPr>
      <w:r w:rsidRPr="00A16B45">
        <w:rPr>
          <w:rFonts w:ascii="Times New Roman" w:hAnsi="Times New Roman" w:cs="Times New Roman"/>
          <w:color w:val="0000FF"/>
          <w:sz w:val="28"/>
          <w:szCs w:val="28"/>
          <w:bdr w:val="none" w:sz="0" w:space="0" w:color="auto" w:frame="1"/>
        </w:rPr>
        <w:t>Trên đây là kế hoạch Giáo dục thể chất</w:t>
      </w:r>
      <w:r w:rsidR="00614C01" w:rsidRPr="00A16B45">
        <w:rPr>
          <w:rFonts w:ascii="Times New Roman" w:hAnsi="Times New Roman" w:cs="Times New Roman"/>
          <w:color w:val="0000FF"/>
          <w:sz w:val="28"/>
          <w:szCs w:val="28"/>
          <w:bdr w:val="none" w:sz="0" w:space="0" w:color="auto" w:frame="1"/>
        </w:rPr>
        <w:t xml:space="preserve"> và tổ chức giải TDTT</w:t>
      </w:r>
      <w:r w:rsidRPr="00A16B45">
        <w:rPr>
          <w:rFonts w:ascii="Times New Roman" w:hAnsi="Times New Roman" w:cs="Times New Roman"/>
          <w:color w:val="0000FF"/>
          <w:sz w:val="28"/>
          <w:szCs w:val="28"/>
          <w:bdr w:val="none" w:sz="0" w:space="0" w:color="auto" w:frame="1"/>
        </w:rPr>
        <w:t xml:space="preserve"> năm học 202</w:t>
      </w:r>
      <w:r w:rsidR="00614C01" w:rsidRPr="00A16B45">
        <w:rPr>
          <w:rFonts w:ascii="Times New Roman" w:hAnsi="Times New Roman" w:cs="Times New Roman"/>
          <w:color w:val="0000FF"/>
          <w:sz w:val="28"/>
          <w:szCs w:val="28"/>
          <w:bdr w:val="none" w:sz="0" w:space="0" w:color="auto" w:frame="1"/>
        </w:rPr>
        <w:t>5</w:t>
      </w:r>
      <w:r w:rsidRPr="00A16B45">
        <w:rPr>
          <w:rFonts w:ascii="Times New Roman" w:hAnsi="Times New Roman" w:cs="Times New Roman"/>
          <w:color w:val="0000FF"/>
          <w:sz w:val="28"/>
          <w:szCs w:val="28"/>
          <w:bdr w:val="none" w:sz="0" w:space="0" w:color="auto" w:frame="1"/>
        </w:rPr>
        <w:t>-202</w:t>
      </w:r>
      <w:r w:rsidR="00614C01" w:rsidRPr="00A16B45">
        <w:rPr>
          <w:rFonts w:ascii="Times New Roman" w:hAnsi="Times New Roman" w:cs="Times New Roman"/>
          <w:color w:val="0000FF"/>
          <w:sz w:val="28"/>
          <w:szCs w:val="28"/>
          <w:bdr w:val="none" w:sz="0" w:space="0" w:color="auto" w:frame="1"/>
        </w:rPr>
        <w:t>6</w:t>
      </w:r>
      <w:r w:rsidRPr="00A16B45">
        <w:rPr>
          <w:rFonts w:ascii="Times New Roman" w:hAnsi="Times New Roman" w:cs="Times New Roman"/>
          <w:color w:val="0000FF"/>
          <w:sz w:val="28"/>
          <w:szCs w:val="28"/>
          <w:bdr w:val="none" w:sz="0" w:space="0" w:color="auto" w:frame="1"/>
        </w:rPr>
        <w:t xml:space="preserve"> của trường Tiểu học Đồng Sơn. Đề nghị tất cả các thành viên trong nhà trường thực hiện nghiêm túc./.</w:t>
      </w:r>
    </w:p>
    <w:p w14:paraId="0DF7AC25" w14:textId="77777777" w:rsidR="00AD4404" w:rsidRPr="00A16B45" w:rsidRDefault="00AD4404" w:rsidP="00AD4404">
      <w:pPr>
        <w:spacing w:after="0"/>
        <w:ind w:firstLine="720"/>
        <w:rPr>
          <w:rFonts w:ascii="Times New Roman" w:hAnsi="Times New Roman" w:cs="Times New Roman"/>
          <w:color w:val="0000FF"/>
          <w:sz w:val="28"/>
          <w:szCs w:val="28"/>
          <w:bdr w:val="none" w:sz="0" w:space="0" w:color="auto" w:frame="1"/>
        </w:rPr>
      </w:pPr>
    </w:p>
    <w:p w14:paraId="7193AD81" w14:textId="77777777" w:rsidR="00AD4404" w:rsidRPr="00A16B45" w:rsidRDefault="00AD4404" w:rsidP="00AD4404">
      <w:pPr>
        <w:spacing w:after="0" w:line="240" w:lineRule="auto"/>
        <w:ind w:firstLine="720"/>
        <w:rPr>
          <w:rFonts w:ascii="Times New Roman" w:hAnsi="Times New Roman" w:cs="Times New Roman"/>
          <w:b/>
          <w:color w:val="0000FF"/>
          <w:sz w:val="24"/>
          <w:szCs w:val="24"/>
          <w:bdr w:val="none" w:sz="0" w:space="0" w:color="auto" w:frame="1"/>
        </w:rPr>
      </w:pPr>
      <w:r w:rsidRPr="00A16B45">
        <w:rPr>
          <w:rFonts w:ascii="Times New Roman" w:hAnsi="Times New Roman" w:cs="Times New Roman"/>
          <w:b/>
          <w:color w:val="0000FF"/>
          <w:sz w:val="24"/>
          <w:szCs w:val="24"/>
          <w:bdr w:val="none" w:sz="0" w:space="0" w:color="auto" w:frame="1"/>
        </w:rPr>
        <w:t>Nơi nhận:                                                                                  HIỆU TRƯỞNG</w:t>
      </w:r>
    </w:p>
    <w:p w14:paraId="49741231" w14:textId="3DC21F96" w:rsidR="00AD4404" w:rsidRPr="00A16B45" w:rsidRDefault="00AD4404" w:rsidP="00AD4404">
      <w:pPr>
        <w:spacing w:after="0" w:line="240" w:lineRule="auto"/>
        <w:ind w:firstLine="720"/>
        <w:rPr>
          <w:rFonts w:ascii="Times New Roman" w:hAnsi="Times New Roman" w:cs="Times New Roman"/>
          <w:color w:val="0000FF"/>
          <w:sz w:val="24"/>
          <w:szCs w:val="24"/>
          <w:bdr w:val="none" w:sz="0" w:space="0" w:color="auto" w:frame="1"/>
        </w:rPr>
      </w:pPr>
      <w:r w:rsidRPr="00A16B45">
        <w:rPr>
          <w:rFonts w:ascii="Times New Roman" w:hAnsi="Times New Roman" w:cs="Times New Roman"/>
          <w:color w:val="0000FF"/>
          <w:sz w:val="24"/>
          <w:szCs w:val="24"/>
          <w:bdr w:val="none" w:sz="0" w:space="0" w:color="auto" w:frame="1"/>
        </w:rPr>
        <w:t xml:space="preserve">- Phòng </w:t>
      </w:r>
      <w:r w:rsidR="00614C01" w:rsidRPr="00A16B45">
        <w:rPr>
          <w:rFonts w:ascii="Times New Roman" w:hAnsi="Times New Roman" w:cs="Times New Roman"/>
          <w:color w:val="0000FF"/>
          <w:sz w:val="24"/>
          <w:szCs w:val="24"/>
          <w:bdr w:val="none" w:sz="0" w:space="0" w:color="auto" w:frame="1"/>
        </w:rPr>
        <w:t>VH-XH</w:t>
      </w:r>
      <w:r w:rsidRPr="00A16B45">
        <w:rPr>
          <w:rFonts w:ascii="Times New Roman" w:hAnsi="Times New Roman" w:cs="Times New Roman"/>
          <w:color w:val="0000FF"/>
          <w:sz w:val="24"/>
          <w:szCs w:val="24"/>
          <w:bdr w:val="none" w:sz="0" w:space="0" w:color="auto" w:frame="1"/>
        </w:rPr>
        <w:t xml:space="preserve"> (để b/c);</w:t>
      </w:r>
      <w:r w:rsidR="00152394">
        <w:rPr>
          <w:rFonts w:ascii="Times New Roman" w:hAnsi="Times New Roman" w:cs="Times New Roman"/>
          <w:color w:val="0000FF"/>
          <w:sz w:val="24"/>
          <w:szCs w:val="24"/>
          <w:bdr w:val="none" w:sz="0" w:space="0" w:color="auto" w:frame="1"/>
        </w:rPr>
        <w:t xml:space="preserve">                                                             </w:t>
      </w:r>
      <w:r w:rsidR="00152394">
        <w:rPr>
          <w:rFonts w:ascii="Times New Roman" w:hAnsi="Times New Roman" w:cs="Times New Roman"/>
          <w:noProof/>
          <w:color w:val="0000FF"/>
          <w:sz w:val="24"/>
          <w:szCs w:val="24"/>
          <w:bdr w:val="none" w:sz="0" w:space="0" w:color="auto" w:frame="1"/>
          <w14:ligatures w14:val="standardContextual"/>
        </w:rPr>
        <w:drawing>
          <wp:inline distT="0" distB="0" distL="0" distR="0" wp14:anchorId="69BA9B52" wp14:editId="2F97EEE3">
            <wp:extent cx="1009650" cy="622300"/>
            <wp:effectExtent l="0" t="0" r="0" b="6350"/>
            <wp:docPr id="7002527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252777" name="Picture 700252777"/>
                    <pic:cNvPicPr/>
                  </pic:nvPicPr>
                  <pic:blipFill>
                    <a:blip r:embed="rId6">
                      <a:extLst>
                        <a:ext uri="{28A0092B-C50C-407E-A947-70E740481C1C}">
                          <a14:useLocalDpi xmlns:a14="http://schemas.microsoft.com/office/drawing/2010/main" val="0"/>
                        </a:ext>
                      </a:extLst>
                    </a:blip>
                    <a:stretch>
                      <a:fillRect/>
                    </a:stretch>
                  </pic:blipFill>
                  <pic:spPr>
                    <a:xfrm>
                      <a:off x="0" y="0"/>
                      <a:ext cx="1009650" cy="622300"/>
                    </a:xfrm>
                    <a:prstGeom prst="rect">
                      <a:avLst/>
                    </a:prstGeom>
                  </pic:spPr>
                </pic:pic>
              </a:graphicData>
            </a:graphic>
          </wp:inline>
        </w:drawing>
      </w:r>
    </w:p>
    <w:p w14:paraId="04EAC409" w14:textId="58132446" w:rsidR="00AD4404" w:rsidRPr="00A16B45" w:rsidRDefault="00AD4404" w:rsidP="00AD4404">
      <w:pPr>
        <w:spacing w:after="0" w:line="240" w:lineRule="auto"/>
        <w:ind w:firstLine="720"/>
        <w:rPr>
          <w:rFonts w:ascii="Times New Roman" w:hAnsi="Times New Roman" w:cs="Times New Roman"/>
          <w:color w:val="0000FF"/>
          <w:sz w:val="24"/>
          <w:szCs w:val="24"/>
          <w:bdr w:val="none" w:sz="0" w:space="0" w:color="auto" w:frame="1"/>
        </w:rPr>
      </w:pPr>
      <w:r w:rsidRPr="00A16B45">
        <w:rPr>
          <w:rFonts w:ascii="Times New Roman" w:hAnsi="Times New Roman" w:cs="Times New Roman"/>
          <w:color w:val="0000FF"/>
          <w:sz w:val="24"/>
          <w:szCs w:val="24"/>
          <w:bdr w:val="none" w:sz="0" w:space="0" w:color="auto" w:frame="1"/>
        </w:rPr>
        <w:t>- CBGVNV (để t/h);</w:t>
      </w:r>
      <w:r w:rsidR="00152394" w:rsidRPr="00152394">
        <w:rPr>
          <w:rFonts w:ascii="Times New Roman" w:eastAsia="Times New Roman" w:hAnsi="Times New Roman" w:cs="Times New Roman"/>
          <w:b/>
          <w:color w:val="0000FF"/>
          <w:sz w:val="28"/>
          <w:szCs w:val="28"/>
          <w:bdr w:val="none" w:sz="0" w:space="0" w:color="auto" w:frame="1"/>
        </w:rPr>
        <w:t xml:space="preserve"> </w:t>
      </w:r>
      <w:r w:rsidR="00152394">
        <w:rPr>
          <w:rFonts w:ascii="Times New Roman" w:eastAsia="Times New Roman" w:hAnsi="Times New Roman" w:cs="Times New Roman"/>
          <w:b/>
          <w:color w:val="0000FF"/>
          <w:sz w:val="28"/>
          <w:szCs w:val="28"/>
          <w:bdr w:val="none" w:sz="0" w:space="0" w:color="auto" w:frame="1"/>
        </w:rPr>
        <w:t xml:space="preserve">                                                           </w:t>
      </w:r>
      <w:r w:rsidR="00152394" w:rsidRPr="00A16B45">
        <w:rPr>
          <w:rFonts w:ascii="Times New Roman" w:eastAsia="Times New Roman" w:hAnsi="Times New Roman" w:cs="Times New Roman"/>
          <w:b/>
          <w:color w:val="0000FF"/>
          <w:sz w:val="28"/>
          <w:szCs w:val="28"/>
          <w:bdr w:val="none" w:sz="0" w:space="0" w:color="auto" w:frame="1"/>
        </w:rPr>
        <w:t>Đoàn Thị Chi</w:t>
      </w:r>
    </w:p>
    <w:p w14:paraId="3D6F45C4" w14:textId="77777777" w:rsidR="00AD4404" w:rsidRPr="00A16B45" w:rsidRDefault="00AD4404" w:rsidP="00AD4404">
      <w:pPr>
        <w:spacing w:after="0" w:line="240" w:lineRule="auto"/>
        <w:ind w:firstLine="720"/>
        <w:rPr>
          <w:rFonts w:ascii="Times New Roman" w:hAnsi="Times New Roman" w:cs="Times New Roman"/>
          <w:color w:val="0000FF"/>
          <w:sz w:val="24"/>
          <w:szCs w:val="24"/>
          <w:bdr w:val="none" w:sz="0" w:space="0" w:color="auto" w:frame="1"/>
        </w:rPr>
      </w:pPr>
      <w:r w:rsidRPr="00A16B45">
        <w:rPr>
          <w:rFonts w:ascii="Times New Roman" w:hAnsi="Times New Roman" w:cs="Times New Roman"/>
          <w:color w:val="0000FF"/>
          <w:sz w:val="24"/>
          <w:szCs w:val="24"/>
          <w:bdr w:val="none" w:sz="0" w:space="0" w:color="auto" w:frame="1"/>
        </w:rPr>
        <w:t>- Lưu VT.</w:t>
      </w:r>
    </w:p>
    <w:p w14:paraId="70D44864" w14:textId="3AF3AEE6" w:rsidR="00AD4404" w:rsidRPr="00A16B45" w:rsidRDefault="00AD4404" w:rsidP="00AD4404">
      <w:pPr>
        <w:shd w:val="clear" w:color="auto" w:fill="FFFFFF"/>
        <w:spacing w:before="300" w:after="0" w:line="240" w:lineRule="auto"/>
        <w:ind w:firstLine="720"/>
        <w:jc w:val="both"/>
        <w:outlineLvl w:val="1"/>
        <w:rPr>
          <w:rFonts w:ascii="Times New Roman" w:eastAsia="Times New Roman" w:hAnsi="Times New Roman" w:cs="Times New Roman"/>
          <w:b/>
          <w:color w:val="0000FF"/>
          <w:sz w:val="28"/>
          <w:szCs w:val="28"/>
          <w:bdr w:val="none" w:sz="0" w:space="0" w:color="auto" w:frame="1"/>
        </w:rPr>
      </w:pPr>
      <w:r w:rsidRPr="00A16B45">
        <w:rPr>
          <w:rFonts w:ascii="Times New Roman" w:eastAsia="Times New Roman" w:hAnsi="Times New Roman" w:cs="Times New Roman"/>
          <w:b/>
          <w:color w:val="0000FF"/>
          <w:sz w:val="28"/>
          <w:szCs w:val="28"/>
          <w:bdr w:val="none" w:sz="0" w:space="0" w:color="auto" w:frame="1"/>
        </w:rPr>
        <w:t xml:space="preserve">                                                                                   </w:t>
      </w:r>
      <w:r w:rsidR="006F5871" w:rsidRPr="00A16B45">
        <w:rPr>
          <w:rFonts w:ascii="Times New Roman" w:eastAsia="Times New Roman" w:hAnsi="Times New Roman" w:cs="Times New Roman"/>
          <w:b/>
          <w:color w:val="0000FF"/>
          <w:sz w:val="28"/>
          <w:szCs w:val="28"/>
          <w:bdr w:val="none" w:sz="0" w:space="0" w:color="auto" w:frame="1"/>
        </w:rPr>
        <w:t xml:space="preserve">  </w:t>
      </w:r>
    </w:p>
    <w:p w14:paraId="1AEA1C84" w14:textId="77777777" w:rsidR="00AD4404" w:rsidRPr="00A16B45" w:rsidRDefault="00AD4404" w:rsidP="00AD4404">
      <w:pPr>
        <w:shd w:val="clear" w:color="auto" w:fill="FFFFFF"/>
        <w:spacing w:before="300" w:after="0" w:line="240" w:lineRule="auto"/>
        <w:jc w:val="both"/>
        <w:outlineLvl w:val="1"/>
        <w:rPr>
          <w:rFonts w:ascii="Times New Roman" w:eastAsia="Times New Roman" w:hAnsi="Times New Roman" w:cs="Times New Roman"/>
          <w:b/>
          <w:color w:val="0000FF"/>
          <w:sz w:val="28"/>
          <w:szCs w:val="28"/>
          <w:bdr w:val="none" w:sz="0" w:space="0" w:color="auto" w:frame="1"/>
        </w:rPr>
      </w:pPr>
    </w:p>
    <w:p w14:paraId="5816D6FC" w14:textId="77777777" w:rsidR="00614C01" w:rsidRPr="00A16B45" w:rsidRDefault="00614C01" w:rsidP="00AD4404">
      <w:pPr>
        <w:shd w:val="clear" w:color="auto" w:fill="FFFFFF"/>
        <w:spacing w:before="300" w:after="0" w:line="240" w:lineRule="auto"/>
        <w:jc w:val="both"/>
        <w:outlineLvl w:val="1"/>
        <w:rPr>
          <w:rFonts w:ascii="Times New Roman" w:eastAsia="Times New Roman" w:hAnsi="Times New Roman" w:cs="Times New Roman"/>
          <w:b/>
          <w:color w:val="0000FF"/>
          <w:sz w:val="28"/>
          <w:szCs w:val="28"/>
          <w:bdr w:val="none" w:sz="0" w:space="0" w:color="auto" w:frame="1"/>
        </w:rPr>
      </w:pPr>
    </w:p>
    <w:p w14:paraId="3011D2A1" w14:textId="77777777" w:rsidR="00614C01" w:rsidRPr="00A16B45" w:rsidRDefault="00614C01" w:rsidP="00AD4404">
      <w:pPr>
        <w:shd w:val="clear" w:color="auto" w:fill="FFFFFF"/>
        <w:spacing w:before="300" w:after="0" w:line="240" w:lineRule="auto"/>
        <w:jc w:val="both"/>
        <w:outlineLvl w:val="1"/>
        <w:rPr>
          <w:rFonts w:ascii="Times New Roman" w:eastAsia="Times New Roman" w:hAnsi="Times New Roman" w:cs="Times New Roman"/>
          <w:b/>
          <w:color w:val="0000FF"/>
          <w:sz w:val="28"/>
          <w:szCs w:val="28"/>
          <w:bdr w:val="none" w:sz="0" w:space="0" w:color="auto" w:frame="1"/>
        </w:rPr>
      </w:pPr>
    </w:p>
    <w:p w14:paraId="06B7F2B2" w14:textId="77777777" w:rsidR="00614C01" w:rsidRPr="00A16B45" w:rsidRDefault="00614C01" w:rsidP="00AD4404">
      <w:pPr>
        <w:shd w:val="clear" w:color="auto" w:fill="FFFFFF"/>
        <w:spacing w:before="300" w:after="0" w:line="240" w:lineRule="auto"/>
        <w:jc w:val="both"/>
        <w:outlineLvl w:val="1"/>
        <w:rPr>
          <w:rFonts w:ascii="Times New Roman" w:eastAsia="Times New Roman" w:hAnsi="Times New Roman" w:cs="Times New Roman"/>
          <w:b/>
          <w:color w:val="0000FF"/>
          <w:sz w:val="28"/>
          <w:szCs w:val="28"/>
          <w:bdr w:val="none" w:sz="0" w:space="0" w:color="auto" w:frame="1"/>
        </w:rPr>
      </w:pPr>
    </w:p>
    <w:p w14:paraId="70DFADF5" w14:textId="77777777" w:rsidR="00614C01" w:rsidRPr="00A16B45" w:rsidRDefault="00614C01" w:rsidP="00AD4404">
      <w:pPr>
        <w:shd w:val="clear" w:color="auto" w:fill="FFFFFF"/>
        <w:spacing w:before="300" w:after="0" w:line="240" w:lineRule="auto"/>
        <w:jc w:val="both"/>
        <w:outlineLvl w:val="1"/>
        <w:rPr>
          <w:rFonts w:ascii="Times New Roman" w:eastAsia="Times New Roman" w:hAnsi="Times New Roman" w:cs="Times New Roman"/>
          <w:b/>
          <w:color w:val="0000FF"/>
          <w:sz w:val="28"/>
          <w:szCs w:val="28"/>
          <w:bdr w:val="none" w:sz="0" w:space="0" w:color="auto" w:frame="1"/>
        </w:rPr>
      </w:pPr>
    </w:p>
    <w:p w14:paraId="30616D20" w14:textId="77777777" w:rsidR="00614C01" w:rsidRPr="00A16B45" w:rsidRDefault="00614C01" w:rsidP="00AD4404">
      <w:pPr>
        <w:shd w:val="clear" w:color="auto" w:fill="FFFFFF"/>
        <w:spacing w:before="300" w:after="0" w:line="240" w:lineRule="auto"/>
        <w:jc w:val="both"/>
        <w:outlineLvl w:val="1"/>
        <w:rPr>
          <w:rFonts w:ascii="Times New Roman" w:eastAsia="Times New Roman" w:hAnsi="Times New Roman" w:cs="Times New Roman"/>
          <w:b/>
          <w:color w:val="0000FF"/>
          <w:sz w:val="28"/>
          <w:szCs w:val="28"/>
          <w:bdr w:val="none" w:sz="0" w:space="0" w:color="auto" w:frame="1"/>
        </w:rPr>
      </w:pPr>
    </w:p>
    <w:p w14:paraId="4B3C9591" w14:textId="77777777" w:rsidR="00614C01" w:rsidRPr="00A16B45" w:rsidRDefault="00614C01" w:rsidP="00AD4404">
      <w:pPr>
        <w:shd w:val="clear" w:color="auto" w:fill="FFFFFF"/>
        <w:spacing w:before="300" w:after="0" w:line="240" w:lineRule="auto"/>
        <w:jc w:val="both"/>
        <w:outlineLvl w:val="1"/>
        <w:rPr>
          <w:rFonts w:ascii="Times New Roman" w:eastAsia="Times New Roman" w:hAnsi="Times New Roman" w:cs="Times New Roman"/>
          <w:b/>
          <w:color w:val="0000FF"/>
          <w:sz w:val="28"/>
          <w:szCs w:val="28"/>
          <w:bdr w:val="none" w:sz="0" w:space="0" w:color="auto" w:frame="1"/>
        </w:rPr>
      </w:pPr>
    </w:p>
    <w:p w14:paraId="114B6E58" w14:textId="77777777" w:rsidR="00614C01" w:rsidRPr="00A16B45" w:rsidRDefault="00614C01" w:rsidP="00AD4404">
      <w:pPr>
        <w:shd w:val="clear" w:color="auto" w:fill="FFFFFF"/>
        <w:spacing w:before="300" w:after="0" w:line="240" w:lineRule="auto"/>
        <w:jc w:val="both"/>
        <w:outlineLvl w:val="1"/>
        <w:rPr>
          <w:rFonts w:ascii="Times New Roman" w:eastAsia="Times New Roman" w:hAnsi="Times New Roman" w:cs="Times New Roman"/>
          <w:b/>
          <w:color w:val="0000FF"/>
          <w:sz w:val="28"/>
          <w:szCs w:val="28"/>
          <w:bdr w:val="none" w:sz="0" w:space="0" w:color="auto" w:frame="1"/>
        </w:rPr>
      </w:pPr>
    </w:p>
    <w:p w14:paraId="206A8A50" w14:textId="77777777" w:rsidR="00614C01" w:rsidRPr="00A16B45" w:rsidRDefault="00614C01" w:rsidP="00AD4404">
      <w:pPr>
        <w:shd w:val="clear" w:color="auto" w:fill="FFFFFF"/>
        <w:spacing w:before="300" w:after="0" w:line="240" w:lineRule="auto"/>
        <w:jc w:val="both"/>
        <w:outlineLvl w:val="1"/>
        <w:rPr>
          <w:rFonts w:ascii="Times New Roman" w:eastAsia="Times New Roman" w:hAnsi="Times New Roman" w:cs="Times New Roman"/>
          <w:b/>
          <w:color w:val="0000FF"/>
          <w:sz w:val="28"/>
          <w:szCs w:val="28"/>
          <w:bdr w:val="none" w:sz="0" w:space="0" w:color="auto" w:frame="1"/>
        </w:rPr>
      </w:pPr>
    </w:p>
    <w:p w14:paraId="33621486" w14:textId="77777777" w:rsidR="00614C01" w:rsidRPr="00A16B45" w:rsidRDefault="00614C01" w:rsidP="00AD4404">
      <w:pPr>
        <w:shd w:val="clear" w:color="auto" w:fill="FFFFFF"/>
        <w:spacing w:before="300" w:after="0" w:line="240" w:lineRule="auto"/>
        <w:jc w:val="both"/>
        <w:outlineLvl w:val="1"/>
        <w:rPr>
          <w:rFonts w:ascii="Times New Roman" w:eastAsia="Times New Roman" w:hAnsi="Times New Roman" w:cs="Times New Roman"/>
          <w:b/>
          <w:color w:val="0000FF"/>
          <w:sz w:val="28"/>
          <w:szCs w:val="28"/>
          <w:bdr w:val="none" w:sz="0" w:space="0" w:color="auto" w:frame="1"/>
        </w:rPr>
      </w:pPr>
    </w:p>
    <w:p w14:paraId="04A43BD7" w14:textId="77777777" w:rsidR="00614C01" w:rsidRPr="00A16B45" w:rsidRDefault="00614C01" w:rsidP="00AD4404">
      <w:pPr>
        <w:shd w:val="clear" w:color="auto" w:fill="FFFFFF"/>
        <w:spacing w:before="300" w:after="0" w:line="240" w:lineRule="auto"/>
        <w:jc w:val="both"/>
        <w:outlineLvl w:val="1"/>
        <w:rPr>
          <w:rFonts w:ascii="Times New Roman" w:eastAsia="Times New Roman" w:hAnsi="Times New Roman" w:cs="Times New Roman"/>
          <w:b/>
          <w:color w:val="0000FF"/>
          <w:sz w:val="28"/>
          <w:szCs w:val="28"/>
          <w:bdr w:val="none" w:sz="0" w:space="0" w:color="auto" w:frame="1"/>
        </w:rPr>
      </w:pPr>
    </w:p>
    <w:p w14:paraId="0DC3E438" w14:textId="77777777" w:rsidR="00614C01" w:rsidRPr="00A16B45" w:rsidRDefault="00614C01" w:rsidP="00AD4404">
      <w:pPr>
        <w:shd w:val="clear" w:color="auto" w:fill="FFFFFF"/>
        <w:spacing w:before="300" w:after="0" w:line="240" w:lineRule="auto"/>
        <w:jc w:val="both"/>
        <w:outlineLvl w:val="1"/>
        <w:rPr>
          <w:rFonts w:ascii="Times New Roman" w:eastAsia="Times New Roman" w:hAnsi="Times New Roman" w:cs="Times New Roman"/>
          <w:b/>
          <w:color w:val="0000FF"/>
          <w:sz w:val="28"/>
          <w:szCs w:val="28"/>
          <w:bdr w:val="none" w:sz="0" w:space="0" w:color="auto" w:frame="1"/>
        </w:rPr>
      </w:pPr>
    </w:p>
    <w:p w14:paraId="1F1C550C" w14:textId="77777777" w:rsidR="00614C01" w:rsidRPr="00A16B45" w:rsidRDefault="00614C01" w:rsidP="00AD4404">
      <w:pPr>
        <w:shd w:val="clear" w:color="auto" w:fill="FFFFFF"/>
        <w:spacing w:before="300" w:after="0" w:line="240" w:lineRule="auto"/>
        <w:jc w:val="both"/>
        <w:outlineLvl w:val="1"/>
        <w:rPr>
          <w:rFonts w:ascii="Times New Roman" w:eastAsia="Times New Roman" w:hAnsi="Times New Roman" w:cs="Times New Roman"/>
          <w:b/>
          <w:color w:val="0000FF"/>
          <w:sz w:val="28"/>
          <w:szCs w:val="28"/>
          <w:bdr w:val="none" w:sz="0" w:space="0" w:color="auto" w:frame="1"/>
        </w:rPr>
      </w:pPr>
    </w:p>
    <w:p w14:paraId="5BDA25ED" w14:textId="77777777" w:rsidR="00614C01" w:rsidRPr="00A16B45" w:rsidRDefault="00614C01" w:rsidP="00AD4404">
      <w:pPr>
        <w:shd w:val="clear" w:color="auto" w:fill="FFFFFF"/>
        <w:spacing w:before="300" w:after="0" w:line="240" w:lineRule="auto"/>
        <w:jc w:val="both"/>
        <w:outlineLvl w:val="1"/>
        <w:rPr>
          <w:rFonts w:ascii="Times New Roman" w:eastAsia="Times New Roman" w:hAnsi="Times New Roman" w:cs="Times New Roman"/>
          <w:b/>
          <w:color w:val="0000FF"/>
          <w:sz w:val="28"/>
          <w:szCs w:val="28"/>
          <w:bdr w:val="none" w:sz="0" w:space="0" w:color="auto" w:frame="1"/>
        </w:rPr>
      </w:pPr>
    </w:p>
    <w:p w14:paraId="7302BE02" w14:textId="77777777" w:rsidR="00614C01" w:rsidRPr="00A16B45" w:rsidRDefault="00614C01" w:rsidP="00AD4404">
      <w:pPr>
        <w:shd w:val="clear" w:color="auto" w:fill="FFFFFF"/>
        <w:spacing w:before="300" w:after="0" w:line="240" w:lineRule="auto"/>
        <w:jc w:val="both"/>
        <w:outlineLvl w:val="1"/>
        <w:rPr>
          <w:rFonts w:ascii="Times New Roman" w:eastAsia="Times New Roman" w:hAnsi="Times New Roman" w:cs="Times New Roman"/>
          <w:b/>
          <w:color w:val="0000FF"/>
          <w:sz w:val="28"/>
          <w:szCs w:val="28"/>
          <w:bdr w:val="none" w:sz="0" w:space="0" w:color="auto" w:frame="1"/>
        </w:rPr>
      </w:pPr>
    </w:p>
    <w:p w14:paraId="5D4C04D0" w14:textId="77777777" w:rsidR="004C2F2E" w:rsidRPr="00A16B45" w:rsidRDefault="004C2F2E" w:rsidP="00AD4404">
      <w:pPr>
        <w:shd w:val="clear" w:color="auto" w:fill="FFFFFF"/>
        <w:spacing w:before="300" w:after="0" w:line="240" w:lineRule="auto"/>
        <w:jc w:val="both"/>
        <w:outlineLvl w:val="1"/>
        <w:rPr>
          <w:rFonts w:ascii="Times New Roman" w:eastAsia="Times New Roman" w:hAnsi="Times New Roman" w:cs="Times New Roman"/>
          <w:b/>
          <w:color w:val="0000FF"/>
          <w:sz w:val="28"/>
          <w:szCs w:val="28"/>
          <w:bdr w:val="none" w:sz="0" w:space="0" w:color="auto" w:frame="1"/>
        </w:rPr>
      </w:pPr>
    </w:p>
    <w:p w14:paraId="6204AD5A" w14:textId="77777777" w:rsidR="004C2F2E" w:rsidRPr="00A16B45" w:rsidRDefault="004C2F2E" w:rsidP="00AD4404">
      <w:pPr>
        <w:shd w:val="clear" w:color="auto" w:fill="FFFFFF"/>
        <w:spacing w:before="300" w:after="0" w:line="240" w:lineRule="auto"/>
        <w:jc w:val="both"/>
        <w:outlineLvl w:val="1"/>
        <w:rPr>
          <w:rFonts w:ascii="Times New Roman" w:eastAsia="Times New Roman" w:hAnsi="Times New Roman" w:cs="Times New Roman"/>
          <w:b/>
          <w:color w:val="0000FF"/>
          <w:sz w:val="28"/>
          <w:szCs w:val="28"/>
          <w:bdr w:val="none" w:sz="0" w:space="0" w:color="auto" w:frame="1"/>
        </w:rPr>
      </w:pPr>
    </w:p>
    <w:p w14:paraId="7C0559DD" w14:textId="77777777" w:rsidR="00614C01" w:rsidRPr="00A16B45" w:rsidRDefault="00614C01" w:rsidP="00AD4404">
      <w:pPr>
        <w:shd w:val="clear" w:color="auto" w:fill="FFFFFF"/>
        <w:spacing w:before="300" w:after="0" w:line="240" w:lineRule="auto"/>
        <w:jc w:val="both"/>
        <w:outlineLvl w:val="1"/>
        <w:rPr>
          <w:rFonts w:ascii="Times New Roman" w:eastAsia="Times New Roman" w:hAnsi="Times New Roman" w:cs="Times New Roman"/>
          <w:b/>
          <w:color w:val="0000FF"/>
          <w:sz w:val="28"/>
          <w:szCs w:val="28"/>
          <w:bdr w:val="none" w:sz="0" w:space="0" w:color="auto" w:frame="1"/>
        </w:rPr>
      </w:pPr>
    </w:p>
    <w:p w14:paraId="2254B4EB" w14:textId="77777777" w:rsidR="00AD4404" w:rsidRPr="00A16B45" w:rsidRDefault="00AD4404" w:rsidP="00AD4404">
      <w:pPr>
        <w:shd w:val="clear" w:color="auto" w:fill="FFFFFF"/>
        <w:spacing w:after="0" w:line="240" w:lineRule="auto"/>
        <w:ind w:firstLine="720"/>
        <w:jc w:val="center"/>
        <w:outlineLvl w:val="1"/>
        <w:rPr>
          <w:rFonts w:ascii="Times New Roman" w:eastAsia="Times New Roman" w:hAnsi="Times New Roman" w:cs="Times New Roman"/>
          <w:b/>
          <w:color w:val="0000FF"/>
          <w:sz w:val="28"/>
          <w:szCs w:val="28"/>
          <w:bdr w:val="none" w:sz="0" w:space="0" w:color="auto" w:frame="1"/>
        </w:rPr>
      </w:pPr>
      <w:r w:rsidRPr="00A16B45">
        <w:rPr>
          <w:rFonts w:ascii="Times New Roman" w:eastAsia="Times New Roman" w:hAnsi="Times New Roman" w:cs="Times New Roman"/>
          <w:b/>
          <w:color w:val="0000FF"/>
          <w:sz w:val="28"/>
          <w:szCs w:val="28"/>
          <w:bdr w:val="none" w:sz="0" w:space="0" w:color="auto" w:frame="1"/>
        </w:rPr>
        <w:t xml:space="preserve">DANH SÁCH CÁN BỘ GIÁO VIÊN HỌC SINH </w:t>
      </w:r>
    </w:p>
    <w:p w14:paraId="647CAC8F" w14:textId="44E52450" w:rsidR="00AD4404" w:rsidRPr="00A16B45" w:rsidRDefault="00AD4404" w:rsidP="00614C01">
      <w:pPr>
        <w:shd w:val="clear" w:color="auto" w:fill="FFFFFF"/>
        <w:spacing w:after="0" w:line="240" w:lineRule="auto"/>
        <w:ind w:firstLine="720"/>
        <w:jc w:val="center"/>
        <w:outlineLvl w:val="1"/>
        <w:rPr>
          <w:rFonts w:ascii="Times New Roman" w:eastAsia="Times New Roman" w:hAnsi="Times New Roman" w:cs="Times New Roman"/>
          <w:b/>
          <w:color w:val="0000FF"/>
          <w:sz w:val="28"/>
          <w:szCs w:val="28"/>
          <w:bdr w:val="none" w:sz="0" w:space="0" w:color="auto" w:frame="1"/>
        </w:rPr>
      </w:pPr>
      <w:r w:rsidRPr="00A16B45">
        <w:rPr>
          <w:rFonts w:ascii="Times New Roman" w:eastAsia="Times New Roman" w:hAnsi="Times New Roman" w:cs="Times New Roman"/>
          <w:b/>
          <w:color w:val="0000FF"/>
          <w:sz w:val="28"/>
          <w:szCs w:val="28"/>
          <w:bdr w:val="none" w:sz="0" w:space="0" w:color="auto" w:frame="1"/>
        </w:rPr>
        <w:t xml:space="preserve">THAM GIA </w:t>
      </w:r>
      <w:r w:rsidR="00614C01" w:rsidRPr="00A16B45">
        <w:rPr>
          <w:rFonts w:ascii="Times New Roman" w:eastAsia="Times New Roman" w:hAnsi="Times New Roman" w:cs="Times New Roman"/>
          <w:b/>
          <w:color w:val="0000FF"/>
          <w:sz w:val="28"/>
          <w:szCs w:val="28"/>
          <w:bdr w:val="none" w:sz="0" w:space="0" w:color="auto" w:frame="1"/>
        </w:rPr>
        <w:t>TẬP LUYỆN -THI ĐẤU GIẢI TDTT</w:t>
      </w:r>
    </w:p>
    <w:p w14:paraId="54A5AFEC" w14:textId="45E33FAD" w:rsidR="00AD4404" w:rsidRPr="00A16B45" w:rsidRDefault="00AD4404" w:rsidP="00614C01">
      <w:pPr>
        <w:shd w:val="clear" w:color="auto" w:fill="FFFFFF"/>
        <w:spacing w:after="0" w:line="240" w:lineRule="auto"/>
        <w:ind w:firstLine="720"/>
        <w:jc w:val="center"/>
        <w:outlineLvl w:val="1"/>
        <w:rPr>
          <w:rFonts w:ascii="Times New Roman" w:eastAsia="Times New Roman" w:hAnsi="Times New Roman" w:cs="Times New Roman"/>
          <w:b/>
          <w:color w:val="0000FF"/>
          <w:sz w:val="28"/>
          <w:szCs w:val="28"/>
          <w:bdr w:val="none" w:sz="0" w:space="0" w:color="auto" w:frame="1"/>
        </w:rPr>
      </w:pPr>
      <w:r w:rsidRPr="00A16B45">
        <w:rPr>
          <w:rFonts w:ascii="Times New Roman" w:eastAsia="Times New Roman" w:hAnsi="Times New Roman" w:cs="Times New Roman"/>
          <w:b/>
          <w:color w:val="0000FF"/>
          <w:sz w:val="28"/>
          <w:szCs w:val="28"/>
          <w:bdr w:val="none" w:sz="0" w:space="0" w:color="auto" w:frame="1"/>
        </w:rPr>
        <w:t>Năm học 202</w:t>
      </w:r>
      <w:r w:rsidR="00614C01" w:rsidRPr="00A16B45">
        <w:rPr>
          <w:rFonts w:ascii="Times New Roman" w:eastAsia="Times New Roman" w:hAnsi="Times New Roman" w:cs="Times New Roman"/>
          <w:b/>
          <w:color w:val="0000FF"/>
          <w:sz w:val="28"/>
          <w:szCs w:val="28"/>
          <w:bdr w:val="none" w:sz="0" w:space="0" w:color="auto" w:frame="1"/>
        </w:rPr>
        <w:t>5</w:t>
      </w:r>
      <w:r w:rsidRPr="00A16B45">
        <w:rPr>
          <w:rFonts w:ascii="Times New Roman" w:eastAsia="Times New Roman" w:hAnsi="Times New Roman" w:cs="Times New Roman"/>
          <w:b/>
          <w:color w:val="0000FF"/>
          <w:sz w:val="28"/>
          <w:szCs w:val="28"/>
          <w:bdr w:val="none" w:sz="0" w:space="0" w:color="auto" w:frame="1"/>
        </w:rPr>
        <w:t>-202</w:t>
      </w:r>
      <w:r w:rsidR="00614C01" w:rsidRPr="00A16B45">
        <w:rPr>
          <w:rFonts w:ascii="Times New Roman" w:eastAsia="Times New Roman" w:hAnsi="Times New Roman" w:cs="Times New Roman"/>
          <w:b/>
          <w:color w:val="0000FF"/>
          <w:sz w:val="28"/>
          <w:szCs w:val="28"/>
          <w:bdr w:val="none" w:sz="0" w:space="0" w:color="auto" w:frame="1"/>
        </w:rPr>
        <w:t>6</w:t>
      </w:r>
    </w:p>
    <w:p w14:paraId="5F6B384A" w14:textId="7F64BF32" w:rsidR="00614C01" w:rsidRPr="00A16B45" w:rsidRDefault="004C2F2E" w:rsidP="004C2F2E">
      <w:pPr>
        <w:shd w:val="clear" w:color="auto" w:fill="FFFFFF"/>
        <w:spacing w:after="0" w:line="240" w:lineRule="auto"/>
        <w:ind w:firstLine="720"/>
        <w:outlineLvl w:val="1"/>
        <w:rPr>
          <w:rFonts w:ascii="Times New Roman" w:eastAsia="Times New Roman" w:hAnsi="Times New Roman" w:cs="Times New Roman"/>
          <w:b/>
          <w:color w:val="0000FF"/>
          <w:sz w:val="28"/>
          <w:szCs w:val="28"/>
          <w:bdr w:val="none" w:sz="0" w:space="0" w:color="auto" w:frame="1"/>
        </w:rPr>
      </w:pPr>
      <w:r w:rsidRPr="00A16B45">
        <w:rPr>
          <w:rFonts w:ascii="Times New Roman" w:eastAsia="Times New Roman" w:hAnsi="Times New Roman" w:cs="Times New Roman"/>
          <w:b/>
          <w:color w:val="0000FF"/>
          <w:sz w:val="28"/>
          <w:szCs w:val="28"/>
          <w:bdr w:val="none" w:sz="0" w:space="0" w:color="auto" w:frame="1"/>
        </w:rPr>
        <w:t xml:space="preserve">1. </w:t>
      </w:r>
      <w:r w:rsidR="00614C01" w:rsidRPr="00A16B45">
        <w:rPr>
          <w:rFonts w:ascii="Times New Roman" w:eastAsia="Times New Roman" w:hAnsi="Times New Roman" w:cs="Times New Roman"/>
          <w:b/>
          <w:color w:val="0000FF"/>
          <w:sz w:val="28"/>
          <w:szCs w:val="28"/>
          <w:bdr w:val="none" w:sz="0" w:space="0" w:color="auto" w:frame="1"/>
        </w:rPr>
        <w:t>Cán bộ giáo viên nhân viên</w:t>
      </w:r>
    </w:p>
    <w:p w14:paraId="65DB4D99" w14:textId="77777777" w:rsidR="004C2F2E" w:rsidRPr="00A16B45" w:rsidRDefault="004C2F2E" w:rsidP="004C2F2E">
      <w:pPr>
        <w:ind w:firstLine="720"/>
        <w:rPr>
          <w:color w:val="0000FF"/>
          <w:bdr w:val="none" w:sz="0" w:space="0" w:color="auto" w:frame="1"/>
        </w:rPr>
      </w:pPr>
    </w:p>
    <w:tbl>
      <w:tblPr>
        <w:tblStyle w:val="TableGrid"/>
        <w:tblW w:w="0" w:type="auto"/>
        <w:tblLook w:val="04A0" w:firstRow="1" w:lastRow="0" w:firstColumn="1" w:lastColumn="0" w:noHBand="0" w:noVBand="1"/>
      </w:tblPr>
      <w:tblGrid>
        <w:gridCol w:w="817"/>
        <w:gridCol w:w="3119"/>
        <w:gridCol w:w="2976"/>
        <w:gridCol w:w="2835"/>
      </w:tblGrid>
      <w:tr w:rsidR="00A16B45" w:rsidRPr="00A16B45" w14:paraId="1BEC74B9" w14:textId="77777777" w:rsidTr="009C5D4E">
        <w:tc>
          <w:tcPr>
            <w:tcW w:w="817" w:type="dxa"/>
          </w:tcPr>
          <w:p w14:paraId="735AC8FF" w14:textId="77777777" w:rsidR="00AD4404" w:rsidRPr="00A16B45" w:rsidRDefault="00AD4404" w:rsidP="004C2F2E">
            <w:pPr>
              <w:spacing w:after="0"/>
              <w:jc w:val="center"/>
              <w:outlineLvl w:val="1"/>
              <w:rPr>
                <w:rFonts w:ascii="Times New Roman" w:eastAsia="Times New Roman" w:hAnsi="Times New Roman" w:cs="Times New Roman"/>
                <w:color w:val="0000FF"/>
                <w:sz w:val="28"/>
                <w:szCs w:val="28"/>
                <w:bdr w:val="none" w:sz="0" w:space="0" w:color="auto" w:frame="1"/>
              </w:rPr>
            </w:pPr>
            <w:r w:rsidRPr="00A16B45">
              <w:rPr>
                <w:rFonts w:ascii="Times New Roman" w:eastAsia="Times New Roman" w:hAnsi="Times New Roman" w:cs="Times New Roman"/>
                <w:color w:val="0000FF"/>
                <w:sz w:val="28"/>
                <w:szCs w:val="28"/>
                <w:bdr w:val="none" w:sz="0" w:space="0" w:color="auto" w:frame="1"/>
              </w:rPr>
              <w:t>STT</w:t>
            </w:r>
          </w:p>
        </w:tc>
        <w:tc>
          <w:tcPr>
            <w:tcW w:w="3119" w:type="dxa"/>
          </w:tcPr>
          <w:p w14:paraId="7CDDDDC9" w14:textId="77777777" w:rsidR="00AD4404" w:rsidRPr="00A16B45" w:rsidRDefault="00AD4404" w:rsidP="004C2F2E">
            <w:pPr>
              <w:spacing w:after="0"/>
              <w:jc w:val="center"/>
              <w:outlineLvl w:val="1"/>
              <w:rPr>
                <w:rFonts w:ascii="Times New Roman" w:eastAsia="Times New Roman" w:hAnsi="Times New Roman" w:cs="Times New Roman"/>
                <w:color w:val="0000FF"/>
                <w:sz w:val="28"/>
                <w:szCs w:val="28"/>
                <w:bdr w:val="none" w:sz="0" w:space="0" w:color="auto" w:frame="1"/>
              </w:rPr>
            </w:pPr>
            <w:r w:rsidRPr="00A16B45">
              <w:rPr>
                <w:rFonts w:ascii="Times New Roman" w:eastAsia="Times New Roman" w:hAnsi="Times New Roman" w:cs="Times New Roman"/>
                <w:color w:val="0000FF"/>
                <w:sz w:val="28"/>
                <w:szCs w:val="28"/>
                <w:bdr w:val="none" w:sz="0" w:space="0" w:color="auto" w:frame="1"/>
              </w:rPr>
              <w:t>Họ và tên</w:t>
            </w:r>
          </w:p>
        </w:tc>
        <w:tc>
          <w:tcPr>
            <w:tcW w:w="2976" w:type="dxa"/>
          </w:tcPr>
          <w:p w14:paraId="669271A9" w14:textId="77777777" w:rsidR="00AD4404" w:rsidRPr="00A16B45" w:rsidRDefault="00AD4404" w:rsidP="004C2F2E">
            <w:pPr>
              <w:spacing w:after="0"/>
              <w:jc w:val="center"/>
              <w:outlineLvl w:val="1"/>
              <w:rPr>
                <w:rFonts w:ascii="Times New Roman" w:eastAsia="Times New Roman" w:hAnsi="Times New Roman" w:cs="Times New Roman"/>
                <w:color w:val="0000FF"/>
                <w:sz w:val="28"/>
                <w:szCs w:val="28"/>
                <w:bdr w:val="none" w:sz="0" w:space="0" w:color="auto" w:frame="1"/>
              </w:rPr>
            </w:pPr>
            <w:r w:rsidRPr="00A16B45">
              <w:rPr>
                <w:rFonts w:ascii="Times New Roman" w:eastAsia="Times New Roman" w:hAnsi="Times New Roman" w:cs="Times New Roman"/>
                <w:color w:val="0000FF"/>
                <w:sz w:val="28"/>
                <w:szCs w:val="28"/>
                <w:bdr w:val="none" w:sz="0" w:space="0" w:color="auto" w:frame="1"/>
              </w:rPr>
              <w:t>Chức vụ</w:t>
            </w:r>
          </w:p>
        </w:tc>
        <w:tc>
          <w:tcPr>
            <w:tcW w:w="2835" w:type="dxa"/>
          </w:tcPr>
          <w:p w14:paraId="1B1F5429" w14:textId="16011166" w:rsidR="00AD4404" w:rsidRPr="00A16B45" w:rsidRDefault="004C2F2E" w:rsidP="004C2F2E">
            <w:pPr>
              <w:spacing w:after="0"/>
              <w:jc w:val="center"/>
              <w:outlineLvl w:val="1"/>
              <w:rPr>
                <w:rFonts w:ascii="Times New Roman" w:eastAsia="Times New Roman" w:hAnsi="Times New Roman" w:cs="Times New Roman"/>
                <w:color w:val="0000FF"/>
                <w:sz w:val="28"/>
                <w:szCs w:val="28"/>
                <w:bdr w:val="none" w:sz="0" w:space="0" w:color="auto" w:frame="1"/>
              </w:rPr>
            </w:pPr>
            <w:r w:rsidRPr="00A16B45">
              <w:rPr>
                <w:rFonts w:ascii="Times New Roman" w:eastAsia="Times New Roman" w:hAnsi="Times New Roman" w:cs="Times New Roman"/>
                <w:color w:val="0000FF"/>
                <w:sz w:val="28"/>
                <w:szCs w:val="28"/>
                <w:bdr w:val="none" w:sz="0" w:space="0" w:color="auto" w:frame="1"/>
              </w:rPr>
              <w:t>Tập luyện/</w:t>
            </w:r>
            <w:r w:rsidR="00AD4404" w:rsidRPr="00A16B45">
              <w:rPr>
                <w:rFonts w:ascii="Times New Roman" w:eastAsia="Times New Roman" w:hAnsi="Times New Roman" w:cs="Times New Roman"/>
                <w:color w:val="0000FF"/>
                <w:sz w:val="28"/>
                <w:szCs w:val="28"/>
                <w:bdr w:val="none" w:sz="0" w:space="0" w:color="auto" w:frame="1"/>
              </w:rPr>
              <w:t>Thi đấu</w:t>
            </w:r>
          </w:p>
        </w:tc>
      </w:tr>
      <w:tr w:rsidR="00A16B45" w:rsidRPr="00A16B45" w14:paraId="1C682D8D" w14:textId="77777777" w:rsidTr="009C5D4E">
        <w:tc>
          <w:tcPr>
            <w:tcW w:w="817" w:type="dxa"/>
          </w:tcPr>
          <w:p w14:paraId="5946B027" w14:textId="60BD5B54"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07E0A4EF" w14:textId="6465E1F8"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5024135B" w14:textId="443C9D28"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835" w:type="dxa"/>
          </w:tcPr>
          <w:p w14:paraId="13075C2F" w14:textId="25AEF6BE"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16B45" w:rsidRPr="00A16B45" w14:paraId="31DB59E0" w14:textId="77777777" w:rsidTr="009C5D4E">
        <w:tc>
          <w:tcPr>
            <w:tcW w:w="817" w:type="dxa"/>
          </w:tcPr>
          <w:p w14:paraId="63A82FB8" w14:textId="5B659036"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463B9A35" w14:textId="33EC5C14"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7797C076" w14:textId="5449F297"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835" w:type="dxa"/>
          </w:tcPr>
          <w:p w14:paraId="13BF6D93" w14:textId="339ACA26"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16B45" w:rsidRPr="00A16B45" w14:paraId="5AE4C0D2" w14:textId="77777777" w:rsidTr="009C5D4E">
        <w:tc>
          <w:tcPr>
            <w:tcW w:w="817" w:type="dxa"/>
          </w:tcPr>
          <w:p w14:paraId="4713A610" w14:textId="625A5AA1"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57D69CC9" w14:textId="63E43BC2"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5F49B737" w14:textId="31F37535"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lang w:val="vi-VN"/>
              </w:rPr>
            </w:pPr>
          </w:p>
        </w:tc>
        <w:tc>
          <w:tcPr>
            <w:tcW w:w="2835" w:type="dxa"/>
          </w:tcPr>
          <w:p w14:paraId="2A069DE9" w14:textId="0D954136"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16B45" w:rsidRPr="00A16B45" w14:paraId="64DB159C" w14:textId="77777777" w:rsidTr="009C5D4E">
        <w:tc>
          <w:tcPr>
            <w:tcW w:w="817" w:type="dxa"/>
          </w:tcPr>
          <w:p w14:paraId="14C61594" w14:textId="3F53CBB9"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0E3687B7" w14:textId="2DE12BDE"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5D012CC1" w14:textId="2633D78E"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lang w:val="vi-VN"/>
              </w:rPr>
            </w:pPr>
          </w:p>
        </w:tc>
        <w:tc>
          <w:tcPr>
            <w:tcW w:w="2835" w:type="dxa"/>
          </w:tcPr>
          <w:p w14:paraId="111EC793" w14:textId="45D56295"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16B45" w:rsidRPr="00A16B45" w14:paraId="18484467" w14:textId="77777777" w:rsidTr="009C5D4E">
        <w:tc>
          <w:tcPr>
            <w:tcW w:w="817" w:type="dxa"/>
          </w:tcPr>
          <w:p w14:paraId="43D8FF40" w14:textId="0CBB4E01"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76C52492" w14:textId="43BE54EB"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0418EB94" w14:textId="28D30D9F"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lang w:val="vi-VN"/>
              </w:rPr>
            </w:pPr>
          </w:p>
        </w:tc>
        <w:tc>
          <w:tcPr>
            <w:tcW w:w="2835" w:type="dxa"/>
          </w:tcPr>
          <w:p w14:paraId="4B124E07" w14:textId="325CAFDA"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16B45" w:rsidRPr="00A16B45" w14:paraId="13EDCAE0" w14:textId="77777777" w:rsidTr="009C5D4E">
        <w:tc>
          <w:tcPr>
            <w:tcW w:w="817" w:type="dxa"/>
          </w:tcPr>
          <w:p w14:paraId="2774DF70" w14:textId="08AC2F05"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49AC921F" w14:textId="27A19CD5"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7C6E7F35" w14:textId="7E0F2F97"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835" w:type="dxa"/>
          </w:tcPr>
          <w:p w14:paraId="36130D30" w14:textId="77CC9223"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16B45" w:rsidRPr="00A16B45" w14:paraId="3F07CE81" w14:textId="77777777" w:rsidTr="009C5D4E">
        <w:tc>
          <w:tcPr>
            <w:tcW w:w="817" w:type="dxa"/>
          </w:tcPr>
          <w:p w14:paraId="248C9E16" w14:textId="50947E33"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41997A00" w14:textId="7D3BC2EC"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37EA1AD5" w14:textId="6EA9A56A"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835" w:type="dxa"/>
          </w:tcPr>
          <w:p w14:paraId="2B142623" w14:textId="7E0A5D49"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16B45" w:rsidRPr="00A16B45" w14:paraId="7F46C97F" w14:textId="77777777" w:rsidTr="009C5D4E">
        <w:tc>
          <w:tcPr>
            <w:tcW w:w="817" w:type="dxa"/>
          </w:tcPr>
          <w:p w14:paraId="2989F0C6" w14:textId="6BBA4AE2"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2BE6A177" w14:textId="1843AA93"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49CD1B49" w14:textId="5A4B5D35"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835" w:type="dxa"/>
          </w:tcPr>
          <w:p w14:paraId="5C9C9D2E" w14:textId="78B1DBD4"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16B45" w:rsidRPr="00A16B45" w14:paraId="75A70A1B" w14:textId="77777777" w:rsidTr="009C5D4E">
        <w:tc>
          <w:tcPr>
            <w:tcW w:w="817" w:type="dxa"/>
          </w:tcPr>
          <w:p w14:paraId="59ACFA88" w14:textId="64D7B091"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5C1414BD" w14:textId="2867DCFA"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096C6EA1" w14:textId="77A5A2EA"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835" w:type="dxa"/>
          </w:tcPr>
          <w:p w14:paraId="1FDCD368" w14:textId="76F38797"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16B45" w:rsidRPr="00A16B45" w14:paraId="05515509" w14:textId="77777777" w:rsidTr="009C5D4E">
        <w:tc>
          <w:tcPr>
            <w:tcW w:w="817" w:type="dxa"/>
          </w:tcPr>
          <w:p w14:paraId="243B9908" w14:textId="419D9D3E"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1D6A9F0D" w14:textId="311BE705"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1E6472B7" w14:textId="7B1D60EA"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835" w:type="dxa"/>
          </w:tcPr>
          <w:p w14:paraId="0E91AAC7" w14:textId="339520F0"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16B45" w:rsidRPr="00A16B45" w14:paraId="55EA54D3" w14:textId="77777777" w:rsidTr="009C5D4E">
        <w:tc>
          <w:tcPr>
            <w:tcW w:w="817" w:type="dxa"/>
          </w:tcPr>
          <w:p w14:paraId="1C37EB5A" w14:textId="56A622F2"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284C8E33" w14:textId="2568EFF9"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1BF7FE57" w14:textId="75BE6D03"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835" w:type="dxa"/>
          </w:tcPr>
          <w:p w14:paraId="13E511D8" w14:textId="167A87F5"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16B45" w:rsidRPr="00A16B45" w14:paraId="3C9243BA" w14:textId="77777777" w:rsidTr="009C5D4E">
        <w:tc>
          <w:tcPr>
            <w:tcW w:w="817" w:type="dxa"/>
          </w:tcPr>
          <w:p w14:paraId="19C4F5D3" w14:textId="3E978C6F"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34176AF5" w14:textId="583E0E4F"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016F018A" w14:textId="126217F7"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835" w:type="dxa"/>
          </w:tcPr>
          <w:p w14:paraId="1A9AB804" w14:textId="45CADBE1"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16B45" w:rsidRPr="00A16B45" w14:paraId="42CFA321" w14:textId="77777777" w:rsidTr="009C5D4E">
        <w:tc>
          <w:tcPr>
            <w:tcW w:w="817" w:type="dxa"/>
          </w:tcPr>
          <w:p w14:paraId="523D067B" w14:textId="56F35517"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0A2E7EFE" w14:textId="5FCBB417"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34CA95BD" w14:textId="2A3F772D"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835" w:type="dxa"/>
          </w:tcPr>
          <w:p w14:paraId="5ADF47BA" w14:textId="5FB7D3A6"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16B45" w:rsidRPr="00A16B45" w14:paraId="38E18D98" w14:textId="77777777" w:rsidTr="009C5D4E">
        <w:tc>
          <w:tcPr>
            <w:tcW w:w="817" w:type="dxa"/>
          </w:tcPr>
          <w:p w14:paraId="32B20CCB" w14:textId="50143A3B"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73A19F7C" w14:textId="69FFD763"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1A704CCA" w14:textId="447224F0"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835" w:type="dxa"/>
          </w:tcPr>
          <w:p w14:paraId="613E94DB" w14:textId="24C8BFC8"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D4404" w:rsidRPr="00A16B45" w14:paraId="2A2E51BB" w14:textId="77777777" w:rsidTr="009C5D4E">
        <w:tc>
          <w:tcPr>
            <w:tcW w:w="817" w:type="dxa"/>
          </w:tcPr>
          <w:p w14:paraId="4001D99C" w14:textId="330AD256"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220603E6" w14:textId="139E27D6"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5BD05A4E" w14:textId="18FF4246"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835" w:type="dxa"/>
          </w:tcPr>
          <w:p w14:paraId="632554AD" w14:textId="16F6E6C1"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bl>
    <w:p w14:paraId="3378E3D2" w14:textId="77777777" w:rsidR="00614C01" w:rsidRPr="00A16B45" w:rsidRDefault="00614C01" w:rsidP="00614C01">
      <w:pPr>
        <w:shd w:val="clear" w:color="auto" w:fill="FFFFFF"/>
        <w:spacing w:after="0" w:line="240" w:lineRule="auto"/>
        <w:jc w:val="both"/>
        <w:outlineLvl w:val="1"/>
        <w:rPr>
          <w:rFonts w:ascii="Times New Roman" w:eastAsia="Times New Roman" w:hAnsi="Times New Roman" w:cs="Times New Roman"/>
          <w:color w:val="0000FF"/>
          <w:sz w:val="28"/>
          <w:szCs w:val="28"/>
          <w:bdr w:val="none" w:sz="0" w:space="0" w:color="auto" w:frame="1"/>
        </w:rPr>
      </w:pPr>
    </w:p>
    <w:p w14:paraId="487C02C9" w14:textId="49148681" w:rsidR="00AD4404" w:rsidRPr="00A16B45" w:rsidRDefault="00614C01" w:rsidP="00614C01">
      <w:pPr>
        <w:shd w:val="clear" w:color="auto" w:fill="FFFFFF"/>
        <w:spacing w:after="0" w:line="240" w:lineRule="auto"/>
        <w:jc w:val="both"/>
        <w:outlineLvl w:val="1"/>
        <w:rPr>
          <w:rFonts w:ascii="Times New Roman" w:eastAsia="Times New Roman" w:hAnsi="Times New Roman" w:cs="Times New Roman"/>
          <w:b/>
          <w:bCs/>
          <w:color w:val="0000FF"/>
          <w:sz w:val="28"/>
          <w:szCs w:val="28"/>
          <w:bdr w:val="none" w:sz="0" w:space="0" w:color="auto" w:frame="1"/>
        </w:rPr>
      </w:pPr>
      <w:r w:rsidRPr="00A16B45">
        <w:rPr>
          <w:rFonts w:ascii="Times New Roman" w:eastAsia="Times New Roman" w:hAnsi="Times New Roman" w:cs="Times New Roman"/>
          <w:b/>
          <w:bCs/>
          <w:color w:val="0000FF"/>
          <w:sz w:val="28"/>
          <w:szCs w:val="28"/>
          <w:bdr w:val="none" w:sz="0" w:space="0" w:color="auto" w:frame="1"/>
        </w:rPr>
        <w:t>2. Học sinh</w:t>
      </w:r>
    </w:p>
    <w:p w14:paraId="151805D1" w14:textId="77777777" w:rsidR="00614C01" w:rsidRPr="00A16B45" w:rsidRDefault="00614C01" w:rsidP="00614C01">
      <w:pPr>
        <w:shd w:val="clear" w:color="auto" w:fill="FFFFFF"/>
        <w:spacing w:after="0" w:line="240" w:lineRule="auto"/>
        <w:jc w:val="both"/>
        <w:outlineLvl w:val="1"/>
        <w:rPr>
          <w:rFonts w:ascii="Times New Roman" w:eastAsia="Times New Roman" w:hAnsi="Times New Roman" w:cs="Times New Roman"/>
          <w:b/>
          <w:bCs/>
          <w:color w:val="0000FF"/>
          <w:sz w:val="28"/>
          <w:szCs w:val="28"/>
          <w:bdr w:val="none" w:sz="0" w:space="0" w:color="auto" w:frame="1"/>
        </w:rPr>
      </w:pPr>
    </w:p>
    <w:tbl>
      <w:tblPr>
        <w:tblStyle w:val="TableGrid"/>
        <w:tblW w:w="0" w:type="auto"/>
        <w:tblLook w:val="04A0" w:firstRow="1" w:lastRow="0" w:firstColumn="1" w:lastColumn="0" w:noHBand="0" w:noVBand="1"/>
      </w:tblPr>
      <w:tblGrid>
        <w:gridCol w:w="817"/>
        <w:gridCol w:w="3119"/>
        <w:gridCol w:w="2976"/>
        <w:gridCol w:w="2835"/>
      </w:tblGrid>
      <w:tr w:rsidR="00A16B45" w:rsidRPr="00A16B45" w14:paraId="308A1CB1" w14:textId="77777777" w:rsidTr="009C5D4E">
        <w:tc>
          <w:tcPr>
            <w:tcW w:w="817" w:type="dxa"/>
          </w:tcPr>
          <w:p w14:paraId="5883A419" w14:textId="77777777" w:rsidR="00AD4404" w:rsidRPr="00A16B45" w:rsidRDefault="00AD4404" w:rsidP="004C2F2E">
            <w:pPr>
              <w:spacing w:after="0"/>
              <w:jc w:val="center"/>
              <w:outlineLvl w:val="1"/>
              <w:rPr>
                <w:rFonts w:ascii="Times New Roman" w:eastAsia="Times New Roman" w:hAnsi="Times New Roman" w:cs="Times New Roman"/>
                <w:color w:val="0000FF"/>
                <w:sz w:val="28"/>
                <w:szCs w:val="28"/>
                <w:bdr w:val="none" w:sz="0" w:space="0" w:color="auto" w:frame="1"/>
              </w:rPr>
            </w:pPr>
            <w:r w:rsidRPr="00A16B45">
              <w:rPr>
                <w:rFonts w:ascii="Times New Roman" w:eastAsia="Times New Roman" w:hAnsi="Times New Roman" w:cs="Times New Roman"/>
                <w:color w:val="0000FF"/>
                <w:sz w:val="28"/>
                <w:szCs w:val="28"/>
                <w:bdr w:val="none" w:sz="0" w:space="0" w:color="auto" w:frame="1"/>
              </w:rPr>
              <w:t>STT</w:t>
            </w:r>
          </w:p>
        </w:tc>
        <w:tc>
          <w:tcPr>
            <w:tcW w:w="3119" w:type="dxa"/>
          </w:tcPr>
          <w:p w14:paraId="4D3B2D12" w14:textId="77777777" w:rsidR="00AD4404" w:rsidRPr="00A16B45" w:rsidRDefault="00AD4404" w:rsidP="004C2F2E">
            <w:pPr>
              <w:spacing w:after="0"/>
              <w:jc w:val="center"/>
              <w:outlineLvl w:val="1"/>
              <w:rPr>
                <w:rFonts w:ascii="Times New Roman" w:eastAsia="Times New Roman" w:hAnsi="Times New Roman" w:cs="Times New Roman"/>
                <w:color w:val="0000FF"/>
                <w:sz w:val="28"/>
                <w:szCs w:val="28"/>
                <w:bdr w:val="none" w:sz="0" w:space="0" w:color="auto" w:frame="1"/>
              </w:rPr>
            </w:pPr>
            <w:r w:rsidRPr="00A16B45">
              <w:rPr>
                <w:rFonts w:ascii="Times New Roman" w:eastAsia="Times New Roman" w:hAnsi="Times New Roman" w:cs="Times New Roman"/>
                <w:color w:val="0000FF"/>
                <w:sz w:val="28"/>
                <w:szCs w:val="28"/>
                <w:bdr w:val="none" w:sz="0" w:space="0" w:color="auto" w:frame="1"/>
              </w:rPr>
              <w:t>Họ và tên</w:t>
            </w:r>
          </w:p>
        </w:tc>
        <w:tc>
          <w:tcPr>
            <w:tcW w:w="2976" w:type="dxa"/>
          </w:tcPr>
          <w:p w14:paraId="723CEB25" w14:textId="66676BF9" w:rsidR="00AD4404" w:rsidRPr="00A16B45" w:rsidRDefault="00614C01" w:rsidP="004C2F2E">
            <w:pPr>
              <w:spacing w:after="0"/>
              <w:jc w:val="center"/>
              <w:outlineLvl w:val="1"/>
              <w:rPr>
                <w:rFonts w:ascii="Times New Roman" w:eastAsia="Times New Roman" w:hAnsi="Times New Roman" w:cs="Times New Roman"/>
                <w:color w:val="0000FF"/>
                <w:sz w:val="28"/>
                <w:szCs w:val="28"/>
                <w:bdr w:val="none" w:sz="0" w:space="0" w:color="auto" w:frame="1"/>
              </w:rPr>
            </w:pPr>
            <w:r w:rsidRPr="00A16B45">
              <w:rPr>
                <w:rFonts w:ascii="Times New Roman" w:eastAsia="Times New Roman" w:hAnsi="Times New Roman" w:cs="Times New Roman"/>
                <w:color w:val="0000FF"/>
                <w:sz w:val="28"/>
                <w:szCs w:val="28"/>
                <w:bdr w:val="none" w:sz="0" w:space="0" w:color="auto" w:frame="1"/>
              </w:rPr>
              <w:t>Học sinh lớp</w:t>
            </w:r>
          </w:p>
        </w:tc>
        <w:tc>
          <w:tcPr>
            <w:tcW w:w="2835" w:type="dxa"/>
          </w:tcPr>
          <w:p w14:paraId="2615E1F4" w14:textId="4A9E5B1F" w:rsidR="00AD4404" w:rsidRPr="00A16B45" w:rsidRDefault="004C2F2E" w:rsidP="004C2F2E">
            <w:pPr>
              <w:spacing w:after="0"/>
              <w:jc w:val="center"/>
              <w:outlineLvl w:val="1"/>
              <w:rPr>
                <w:rFonts w:ascii="Times New Roman" w:eastAsia="Times New Roman" w:hAnsi="Times New Roman" w:cs="Times New Roman"/>
                <w:color w:val="0000FF"/>
                <w:sz w:val="28"/>
                <w:szCs w:val="28"/>
                <w:bdr w:val="none" w:sz="0" w:space="0" w:color="auto" w:frame="1"/>
              </w:rPr>
            </w:pPr>
            <w:r w:rsidRPr="00A16B45">
              <w:rPr>
                <w:rFonts w:ascii="Times New Roman" w:eastAsia="Times New Roman" w:hAnsi="Times New Roman" w:cs="Times New Roman"/>
                <w:color w:val="0000FF"/>
                <w:sz w:val="28"/>
                <w:szCs w:val="28"/>
                <w:bdr w:val="none" w:sz="0" w:space="0" w:color="auto" w:frame="1"/>
              </w:rPr>
              <w:t>Tập luyện/</w:t>
            </w:r>
            <w:r w:rsidR="00AD4404" w:rsidRPr="00A16B45">
              <w:rPr>
                <w:rFonts w:ascii="Times New Roman" w:eastAsia="Times New Roman" w:hAnsi="Times New Roman" w:cs="Times New Roman"/>
                <w:color w:val="0000FF"/>
                <w:sz w:val="28"/>
                <w:szCs w:val="28"/>
                <w:bdr w:val="none" w:sz="0" w:space="0" w:color="auto" w:frame="1"/>
              </w:rPr>
              <w:t>Thi đấu</w:t>
            </w:r>
          </w:p>
        </w:tc>
      </w:tr>
      <w:tr w:rsidR="00A16B45" w:rsidRPr="00A16B45" w14:paraId="1955335A" w14:textId="77777777" w:rsidTr="009C5D4E">
        <w:tc>
          <w:tcPr>
            <w:tcW w:w="817" w:type="dxa"/>
          </w:tcPr>
          <w:p w14:paraId="3D7B7DFB" w14:textId="4133EC1B"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459CCB31" w14:textId="011AD60C"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2B2BFBCE" w14:textId="08996DED"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835" w:type="dxa"/>
          </w:tcPr>
          <w:p w14:paraId="5167E1FB" w14:textId="28A62300"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16B45" w:rsidRPr="00A16B45" w14:paraId="39ED2C8D" w14:textId="77777777" w:rsidTr="009C5D4E">
        <w:tc>
          <w:tcPr>
            <w:tcW w:w="817" w:type="dxa"/>
          </w:tcPr>
          <w:p w14:paraId="749FBD03" w14:textId="7FF5B0DB"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2F231A92" w14:textId="0C9210D1"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70BF1DE4" w14:textId="6EA0094F"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835" w:type="dxa"/>
          </w:tcPr>
          <w:p w14:paraId="6EEA9F46" w14:textId="7D923FA1"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16B45" w:rsidRPr="00A16B45" w14:paraId="05296F4C" w14:textId="77777777" w:rsidTr="009C5D4E">
        <w:tc>
          <w:tcPr>
            <w:tcW w:w="817" w:type="dxa"/>
          </w:tcPr>
          <w:p w14:paraId="5AD2FB42" w14:textId="0F8EB4BA"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6AFDEB3D" w14:textId="14614AFF"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2A368251" w14:textId="26CCA84D"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835" w:type="dxa"/>
          </w:tcPr>
          <w:p w14:paraId="08321A59" w14:textId="5A9BD1CE"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16B45" w:rsidRPr="00A16B45" w14:paraId="16AED237" w14:textId="77777777" w:rsidTr="009C5D4E">
        <w:tc>
          <w:tcPr>
            <w:tcW w:w="817" w:type="dxa"/>
          </w:tcPr>
          <w:p w14:paraId="219F7B78" w14:textId="70B7FE16"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7E5081A8" w14:textId="502D9DED"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718B0CC7" w14:textId="16A19714"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835" w:type="dxa"/>
          </w:tcPr>
          <w:p w14:paraId="7E762D25" w14:textId="7386D4E0"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16B45" w:rsidRPr="00A16B45" w14:paraId="0EB15A25" w14:textId="77777777" w:rsidTr="009C5D4E">
        <w:tc>
          <w:tcPr>
            <w:tcW w:w="817" w:type="dxa"/>
          </w:tcPr>
          <w:p w14:paraId="4BC33F80" w14:textId="5D9B8CE0"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1C680232" w14:textId="01CB1C1D"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5D28F2D5" w14:textId="6D69756F"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835" w:type="dxa"/>
          </w:tcPr>
          <w:p w14:paraId="06F8B7D7" w14:textId="011067C4"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16B45" w:rsidRPr="00A16B45" w14:paraId="5AE3F67A" w14:textId="77777777" w:rsidTr="009C5D4E">
        <w:tc>
          <w:tcPr>
            <w:tcW w:w="817" w:type="dxa"/>
          </w:tcPr>
          <w:p w14:paraId="44DC0945" w14:textId="33784305"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485C6F03" w14:textId="3F042B54"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1D1BA2DB" w14:textId="38C6D5C8"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835" w:type="dxa"/>
          </w:tcPr>
          <w:p w14:paraId="48435A17" w14:textId="68023C0E"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16B45" w:rsidRPr="00A16B45" w14:paraId="247EE9B7" w14:textId="77777777" w:rsidTr="009C5D4E">
        <w:tc>
          <w:tcPr>
            <w:tcW w:w="817" w:type="dxa"/>
          </w:tcPr>
          <w:p w14:paraId="76738327" w14:textId="27AFE1E5"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487B7165" w14:textId="57AC4EFA"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42B9FDD7" w14:textId="5CEBA881"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835" w:type="dxa"/>
          </w:tcPr>
          <w:p w14:paraId="744C0C40" w14:textId="1DFF0EE8"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16B45" w:rsidRPr="00A16B45" w14:paraId="113764EE" w14:textId="77777777" w:rsidTr="009C5D4E">
        <w:tc>
          <w:tcPr>
            <w:tcW w:w="817" w:type="dxa"/>
          </w:tcPr>
          <w:p w14:paraId="33D8CBB3" w14:textId="2179E82F"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1F0B710A" w14:textId="4A386ED0"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14FC4C66" w14:textId="35D868C7"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835" w:type="dxa"/>
          </w:tcPr>
          <w:p w14:paraId="2E0BAEA3" w14:textId="085EBF2A"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16B45" w:rsidRPr="00A16B45" w14:paraId="0A74DB18" w14:textId="77777777" w:rsidTr="009C5D4E">
        <w:tc>
          <w:tcPr>
            <w:tcW w:w="817" w:type="dxa"/>
          </w:tcPr>
          <w:p w14:paraId="1527BD67" w14:textId="5CCD0C51"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3099E213" w14:textId="49DDD204"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1A82BB96" w14:textId="03BB7756"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835" w:type="dxa"/>
          </w:tcPr>
          <w:p w14:paraId="24632450" w14:textId="71FFF734"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16B45" w:rsidRPr="00A16B45" w14:paraId="0BD3EB9B" w14:textId="77777777" w:rsidTr="009C5D4E">
        <w:tc>
          <w:tcPr>
            <w:tcW w:w="817" w:type="dxa"/>
          </w:tcPr>
          <w:p w14:paraId="4005ECE1" w14:textId="415E76F0"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3E5D4051" w14:textId="1B335502"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1A792F55" w14:textId="6234B5E7"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835" w:type="dxa"/>
          </w:tcPr>
          <w:p w14:paraId="3619836E" w14:textId="5DCED0FF"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16B45" w:rsidRPr="00A16B45" w14:paraId="6C668C49" w14:textId="77777777" w:rsidTr="009C5D4E">
        <w:tc>
          <w:tcPr>
            <w:tcW w:w="817" w:type="dxa"/>
          </w:tcPr>
          <w:p w14:paraId="5C024836" w14:textId="6005A429"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5E993494" w14:textId="1DCD03D6"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3683005C" w14:textId="0A6347FA"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lang w:val="vi-VN"/>
              </w:rPr>
            </w:pPr>
          </w:p>
        </w:tc>
        <w:tc>
          <w:tcPr>
            <w:tcW w:w="2835" w:type="dxa"/>
          </w:tcPr>
          <w:p w14:paraId="5AB1A728" w14:textId="1B50EB65"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r w:rsidR="00AD4404" w:rsidRPr="00A16B45" w14:paraId="1524C207" w14:textId="77777777" w:rsidTr="009C5D4E">
        <w:tc>
          <w:tcPr>
            <w:tcW w:w="817" w:type="dxa"/>
          </w:tcPr>
          <w:p w14:paraId="3520B5CB" w14:textId="5377A3F7"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3119" w:type="dxa"/>
          </w:tcPr>
          <w:p w14:paraId="42EB0E87" w14:textId="484A2D6C"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c>
          <w:tcPr>
            <w:tcW w:w="2976" w:type="dxa"/>
          </w:tcPr>
          <w:p w14:paraId="4E992C74" w14:textId="1DEA8056"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lang w:val="vi-VN"/>
              </w:rPr>
            </w:pPr>
          </w:p>
        </w:tc>
        <w:tc>
          <w:tcPr>
            <w:tcW w:w="2835" w:type="dxa"/>
          </w:tcPr>
          <w:p w14:paraId="654B4F0E" w14:textId="5D18DD31" w:rsidR="00AD4404" w:rsidRPr="00A16B45" w:rsidRDefault="00AD4404" w:rsidP="004C2F2E">
            <w:pPr>
              <w:spacing w:after="0"/>
              <w:jc w:val="both"/>
              <w:outlineLvl w:val="1"/>
              <w:rPr>
                <w:rFonts w:ascii="Times New Roman" w:eastAsia="Times New Roman" w:hAnsi="Times New Roman" w:cs="Times New Roman"/>
                <w:color w:val="0000FF"/>
                <w:sz w:val="28"/>
                <w:szCs w:val="28"/>
                <w:bdr w:val="none" w:sz="0" w:space="0" w:color="auto" w:frame="1"/>
              </w:rPr>
            </w:pPr>
          </w:p>
        </w:tc>
      </w:tr>
    </w:tbl>
    <w:p w14:paraId="02AB523F" w14:textId="77777777" w:rsidR="00D509B6" w:rsidRPr="00A16B45" w:rsidRDefault="00D509B6" w:rsidP="004C2F2E">
      <w:pPr>
        <w:spacing w:after="0"/>
        <w:rPr>
          <w:color w:val="0000FF"/>
        </w:rPr>
      </w:pPr>
    </w:p>
    <w:sectPr w:rsidR="00D509B6" w:rsidRPr="00A16B45" w:rsidSect="00AD4404">
      <w:pgSz w:w="12240" w:h="15840"/>
      <w:pgMar w:top="709" w:right="104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1BFD"/>
    <w:multiLevelType w:val="hybridMultilevel"/>
    <w:tmpl w:val="13669276"/>
    <w:lvl w:ilvl="0" w:tplc="5642B98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254D1B"/>
    <w:multiLevelType w:val="multilevel"/>
    <w:tmpl w:val="EF3EA0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655D0D"/>
    <w:multiLevelType w:val="hybridMultilevel"/>
    <w:tmpl w:val="DAD6D5CC"/>
    <w:lvl w:ilvl="0" w:tplc="754443BC">
      <w:start w:val="3"/>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773845"/>
    <w:multiLevelType w:val="hybridMultilevel"/>
    <w:tmpl w:val="0D302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F7C8D"/>
    <w:multiLevelType w:val="hybridMultilevel"/>
    <w:tmpl w:val="5FE8A4F4"/>
    <w:lvl w:ilvl="0" w:tplc="1EBA2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101726"/>
    <w:multiLevelType w:val="multilevel"/>
    <w:tmpl w:val="D3D4F348"/>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57602D"/>
    <w:multiLevelType w:val="hybridMultilevel"/>
    <w:tmpl w:val="B23C25B4"/>
    <w:lvl w:ilvl="0" w:tplc="B944DF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1F6D31"/>
    <w:multiLevelType w:val="hybridMultilevel"/>
    <w:tmpl w:val="2CE6F814"/>
    <w:lvl w:ilvl="0" w:tplc="6C80C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0A4933"/>
    <w:multiLevelType w:val="hybridMultilevel"/>
    <w:tmpl w:val="7F74F65E"/>
    <w:lvl w:ilvl="0" w:tplc="CF742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BA619F"/>
    <w:multiLevelType w:val="hybridMultilevel"/>
    <w:tmpl w:val="CB1A1DB4"/>
    <w:lvl w:ilvl="0" w:tplc="4B5C7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997A99"/>
    <w:multiLevelType w:val="hybridMultilevel"/>
    <w:tmpl w:val="BA748188"/>
    <w:lvl w:ilvl="0" w:tplc="691E1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4666459">
    <w:abstractNumId w:val="3"/>
  </w:num>
  <w:num w:numId="2" w16cid:durableId="183593407">
    <w:abstractNumId w:val="5"/>
  </w:num>
  <w:num w:numId="3" w16cid:durableId="626592024">
    <w:abstractNumId w:val="1"/>
    <w:lvlOverride w:ilvl="0">
      <w:lvl w:ilvl="0">
        <w:numFmt w:val="decimal"/>
        <w:lvlText w:val="%1."/>
        <w:lvlJc w:val="left"/>
        <w:rPr>
          <w:rFonts w:ascii="Times New Roman" w:hAnsi="Times New Roman" w:cs="Times New Roman" w:hint="default"/>
          <w:b/>
          <w:sz w:val="28"/>
          <w:szCs w:val="28"/>
        </w:rPr>
      </w:lvl>
    </w:lvlOverride>
  </w:num>
  <w:num w:numId="4" w16cid:durableId="1398549660">
    <w:abstractNumId w:val="0"/>
  </w:num>
  <w:num w:numId="5" w16cid:durableId="1990089660">
    <w:abstractNumId w:val="7"/>
  </w:num>
  <w:num w:numId="6" w16cid:durableId="579221808">
    <w:abstractNumId w:val="10"/>
  </w:num>
  <w:num w:numId="7" w16cid:durableId="1296329425">
    <w:abstractNumId w:val="2"/>
  </w:num>
  <w:num w:numId="8" w16cid:durableId="1985499509">
    <w:abstractNumId w:val="9"/>
  </w:num>
  <w:num w:numId="9" w16cid:durableId="1022129165">
    <w:abstractNumId w:val="8"/>
  </w:num>
  <w:num w:numId="10" w16cid:durableId="125894882">
    <w:abstractNumId w:val="4"/>
  </w:num>
  <w:num w:numId="11" w16cid:durableId="913321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04"/>
    <w:rsid w:val="000347AC"/>
    <w:rsid w:val="0009585D"/>
    <w:rsid w:val="00095FCE"/>
    <w:rsid w:val="000B6701"/>
    <w:rsid w:val="000E51BC"/>
    <w:rsid w:val="00152394"/>
    <w:rsid w:val="00194DAF"/>
    <w:rsid w:val="00266B33"/>
    <w:rsid w:val="002D17FE"/>
    <w:rsid w:val="003064B1"/>
    <w:rsid w:val="003175A2"/>
    <w:rsid w:val="00323B84"/>
    <w:rsid w:val="003259F2"/>
    <w:rsid w:val="00406111"/>
    <w:rsid w:val="00442766"/>
    <w:rsid w:val="004C2F2E"/>
    <w:rsid w:val="0050493A"/>
    <w:rsid w:val="00614C01"/>
    <w:rsid w:val="006F5871"/>
    <w:rsid w:val="00736AB5"/>
    <w:rsid w:val="00813F9B"/>
    <w:rsid w:val="008C553E"/>
    <w:rsid w:val="008E43A4"/>
    <w:rsid w:val="00986385"/>
    <w:rsid w:val="00A16B45"/>
    <w:rsid w:val="00A20E1E"/>
    <w:rsid w:val="00AC3A9E"/>
    <w:rsid w:val="00AD4404"/>
    <w:rsid w:val="00B92238"/>
    <w:rsid w:val="00C73BE5"/>
    <w:rsid w:val="00C77B7E"/>
    <w:rsid w:val="00D509B6"/>
    <w:rsid w:val="00E025AE"/>
    <w:rsid w:val="00E2057D"/>
    <w:rsid w:val="00E31E70"/>
    <w:rsid w:val="00F3079E"/>
    <w:rsid w:val="00F44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26AB9"/>
  <w15:chartTrackingRefBased/>
  <w15:docId w15:val="{C4A3954C-C7AC-48BA-91BC-B7A9CEEC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404"/>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AD44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44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4404"/>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D44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44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4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4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44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440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D440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D440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D44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44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44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44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4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404"/>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D440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D4404"/>
    <w:pPr>
      <w:spacing w:before="160"/>
      <w:jc w:val="center"/>
    </w:pPr>
    <w:rPr>
      <w:i/>
      <w:iCs/>
      <w:color w:val="404040" w:themeColor="text1" w:themeTint="BF"/>
    </w:rPr>
  </w:style>
  <w:style w:type="character" w:customStyle="1" w:styleId="QuoteChar">
    <w:name w:val="Quote Char"/>
    <w:basedOn w:val="DefaultParagraphFont"/>
    <w:link w:val="Quote"/>
    <w:uiPriority w:val="29"/>
    <w:rsid w:val="00AD4404"/>
    <w:rPr>
      <w:i/>
      <w:iCs/>
      <w:color w:val="404040" w:themeColor="text1" w:themeTint="BF"/>
    </w:rPr>
  </w:style>
  <w:style w:type="paragraph" w:styleId="ListParagraph">
    <w:name w:val="List Paragraph"/>
    <w:basedOn w:val="Normal"/>
    <w:uiPriority w:val="34"/>
    <w:qFormat/>
    <w:rsid w:val="00AD4404"/>
    <w:pPr>
      <w:ind w:left="720"/>
      <w:contextualSpacing/>
    </w:pPr>
  </w:style>
  <w:style w:type="character" w:styleId="IntenseEmphasis">
    <w:name w:val="Intense Emphasis"/>
    <w:basedOn w:val="DefaultParagraphFont"/>
    <w:uiPriority w:val="21"/>
    <w:qFormat/>
    <w:rsid w:val="00AD4404"/>
    <w:rPr>
      <w:i/>
      <w:iCs/>
      <w:color w:val="2F5496" w:themeColor="accent1" w:themeShade="BF"/>
    </w:rPr>
  </w:style>
  <w:style w:type="paragraph" w:styleId="IntenseQuote">
    <w:name w:val="Intense Quote"/>
    <w:basedOn w:val="Normal"/>
    <w:next w:val="Normal"/>
    <w:link w:val="IntenseQuoteChar"/>
    <w:uiPriority w:val="30"/>
    <w:qFormat/>
    <w:rsid w:val="00AD44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4404"/>
    <w:rPr>
      <w:i/>
      <w:iCs/>
      <w:color w:val="2F5496" w:themeColor="accent1" w:themeShade="BF"/>
    </w:rPr>
  </w:style>
  <w:style w:type="character" w:styleId="IntenseReference">
    <w:name w:val="Intense Reference"/>
    <w:basedOn w:val="DefaultParagraphFont"/>
    <w:uiPriority w:val="32"/>
    <w:qFormat/>
    <w:rsid w:val="00AD4404"/>
    <w:rPr>
      <w:b/>
      <w:bCs/>
      <w:smallCaps/>
      <w:color w:val="2F5496" w:themeColor="accent1" w:themeShade="BF"/>
      <w:spacing w:val="5"/>
    </w:rPr>
  </w:style>
  <w:style w:type="table" w:styleId="TableGrid">
    <w:name w:val="Table Grid"/>
    <w:basedOn w:val="TableNormal"/>
    <w:uiPriority w:val="59"/>
    <w:rsid w:val="00AD4404"/>
    <w:pPr>
      <w:spacing w:after="0" w:line="240" w:lineRule="auto"/>
    </w:pPr>
    <w:rPr>
      <w:rFonts w:asciiTheme="minorHAnsi" w:hAnsiTheme="minorHAnsi"/>
      <w:kern w:val="0"/>
      <w:sz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8FF57-8513-40C3-B149-3DE0A7D4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8</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Thơ Đặng Thị</cp:lastModifiedBy>
  <cp:revision>13</cp:revision>
  <cp:lastPrinted>2025-09-19T06:27:00Z</cp:lastPrinted>
  <dcterms:created xsi:type="dcterms:W3CDTF">2025-09-10T07:23:00Z</dcterms:created>
  <dcterms:modified xsi:type="dcterms:W3CDTF">2026-03-03T08:02:00Z</dcterms:modified>
</cp:coreProperties>
</file>